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E4BC" w14:textId="77777777" w:rsidR="00C42EA0" w:rsidRPr="003D4524" w:rsidRDefault="00C42EA0" w:rsidP="00C42EA0">
      <w:pPr>
        <w:pStyle w:val="Header"/>
        <w:pBdr>
          <w:top w:val="thickThinSmallGap" w:sz="24" w:space="1" w:color="auto"/>
          <w:left w:val="thickThinSmallGap" w:sz="24" w:space="4" w:color="auto"/>
          <w:bottom w:val="thinThickSmallGap" w:sz="24" w:space="1" w:color="auto"/>
          <w:right w:val="thinThickSmallGap" w:sz="24" w:space="4" w:color="auto"/>
        </w:pBdr>
        <w:contextualSpacing/>
        <w:jc w:val="center"/>
        <w:rPr>
          <w:rFonts w:ascii="Candara" w:hAnsi="Candara"/>
          <w:b/>
          <w:color w:val="215E99" w:themeColor="text2" w:themeTint="BF"/>
          <w:sz w:val="40"/>
          <w:szCs w:val="40"/>
        </w:rPr>
      </w:pPr>
      <w:r w:rsidRPr="003D4524">
        <w:rPr>
          <w:rFonts w:ascii="Candara" w:hAnsi="Candara"/>
          <w:b/>
          <w:color w:val="215E99" w:themeColor="text2" w:themeTint="BF"/>
          <w:sz w:val="40"/>
          <w:szCs w:val="40"/>
        </w:rPr>
        <w:t>Chelmondiston Parish Council</w:t>
      </w:r>
    </w:p>
    <w:p w14:paraId="3345D318" w14:textId="77777777" w:rsidR="00C42EA0" w:rsidRPr="003D4524" w:rsidRDefault="00C42EA0" w:rsidP="00C42EA0">
      <w:pPr>
        <w:pStyle w:val="Header"/>
        <w:pBdr>
          <w:top w:val="thickThinSmallGap" w:sz="24" w:space="1" w:color="auto"/>
          <w:left w:val="thickThinSmallGap" w:sz="24" w:space="4" w:color="auto"/>
          <w:bottom w:val="thinThickSmallGap" w:sz="24" w:space="1" w:color="auto"/>
          <w:right w:val="thinThickSmallGap" w:sz="24" w:space="4" w:color="auto"/>
        </w:pBdr>
        <w:contextualSpacing/>
        <w:jc w:val="center"/>
        <w:rPr>
          <w:rFonts w:ascii="Candara" w:hAnsi="Candara"/>
        </w:rPr>
      </w:pPr>
      <w:r w:rsidRPr="003D4524">
        <w:rPr>
          <w:rFonts w:ascii="Candara" w:hAnsi="Candara"/>
        </w:rPr>
        <w:t>Chairman: Cllr Rosie Kir</w:t>
      </w:r>
      <w:r>
        <w:rPr>
          <w:rFonts w:ascii="Candara" w:hAnsi="Candara"/>
        </w:rPr>
        <w:t>k</w:t>
      </w:r>
      <w:r w:rsidRPr="003D4524">
        <w:rPr>
          <w:rFonts w:ascii="Candara" w:hAnsi="Candara"/>
        </w:rPr>
        <w:t>up</w:t>
      </w:r>
    </w:p>
    <w:p w14:paraId="18C00E8C" w14:textId="77777777" w:rsidR="00C42EA0" w:rsidRPr="003D4524" w:rsidRDefault="00C42EA0" w:rsidP="00C42EA0">
      <w:pPr>
        <w:pStyle w:val="Header"/>
        <w:pBdr>
          <w:top w:val="thickThinSmallGap" w:sz="24" w:space="1" w:color="auto"/>
          <w:left w:val="thickThinSmallGap" w:sz="24" w:space="4" w:color="auto"/>
          <w:bottom w:val="thinThickSmallGap" w:sz="24" w:space="1" w:color="auto"/>
          <w:right w:val="thinThickSmallGap" w:sz="24" w:space="4" w:color="auto"/>
        </w:pBdr>
        <w:spacing w:line="276" w:lineRule="auto"/>
        <w:contextualSpacing/>
        <w:jc w:val="center"/>
        <w:rPr>
          <w:rFonts w:ascii="Candara" w:hAnsi="Candara"/>
          <w:sz w:val="18"/>
          <w:szCs w:val="18"/>
        </w:rPr>
      </w:pPr>
      <w:r w:rsidRPr="003D4524">
        <w:rPr>
          <w:rFonts w:ascii="Candara" w:hAnsi="Candara"/>
        </w:rPr>
        <w:t xml:space="preserve">Parish Clerk: Ms Katie Davies e-mail: </w:t>
      </w:r>
      <w:hyperlink r:id="rId5" w:history="1">
        <w:r w:rsidRPr="003D4524">
          <w:rPr>
            <w:rStyle w:val="Hyperlink"/>
            <w:rFonts w:ascii="Candara" w:hAnsi="Candara"/>
            <w:b/>
          </w:rPr>
          <w:t>clerk@chelmondiston-pc.gov</w:t>
        </w:r>
      </w:hyperlink>
    </w:p>
    <w:p w14:paraId="1AFAC7A2" w14:textId="77777777" w:rsidR="00C42EA0" w:rsidRPr="003D4524" w:rsidRDefault="00C42EA0" w:rsidP="00C42EA0">
      <w:pPr>
        <w:pStyle w:val="Header"/>
        <w:pBdr>
          <w:top w:val="thickThinSmallGap" w:sz="24" w:space="1" w:color="auto"/>
          <w:left w:val="thickThinSmallGap" w:sz="24" w:space="4" w:color="auto"/>
          <w:bottom w:val="thinThickSmallGap" w:sz="24" w:space="1" w:color="auto"/>
          <w:right w:val="thinThickSmallGap" w:sz="24" w:space="4" w:color="auto"/>
        </w:pBdr>
        <w:jc w:val="center"/>
        <w:rPr>
          <w:rFonts w:ascii="Candara" w:hAnsi="Candara"/>
        </w:rPr>
      </w:pPr>
    </w:p>
    <w:p w14:paraId="21C9633A" w14:textId="77777777" w:rsidR="00C42EA0" w:rsidRPr="003D4524" w:rsidRDefault="00C42EA0" w:rsidP="00C42EA0">
      <w:pPr>
        <w:spacing w:line="240" w:lineRule="auto"/>
        <w:rPr>
          <w:rFonts w:ascii="Candara" w:hAnsi="Candara" w:cs="Arial"/>
        </w:rPr>
      </w:pPr>
    </w:p>
    <w:p w14:paraId="45F06596" w14:textId="2F985F3D" w:rsidR="00C42EA0" w:rsidRDefault="00C42EA0" w:rsidP="00C42EA0">
      <w:pPr>
        <w:spacing w:line="240" w:lineRule="auto"/>
        <w:rPr>
          <w:rFonts w:ascii="Candara" w:hAnsi="Candara" w:cs="Arial"/>
          <w:b/>
        </w:rPr>
      </w:pPr>
      <w:r w:rsidRPr="003D4524">
        <w:rPr>
          <w:rFonts w:ascii="Candara" w:hAnsi="Candara" w:cs="Arial"/>
        </w:rPr>
        <w:t xml:space="preserve">A Meeting of </w:t>
      </w:r>
      <w:r w:rsidRPr="003D4524">
        <w:rPr>
          <w:rFonts w:ascii="Candara" w:hAnsi="Candara" w:cs="Arial"/>
          <w:b/>
        </w:rPr>
        <w:t xml:space="preserve">CHELMONDISTON PARISH COUNCIL </w:t>
      </w:r>
      <w:r w:rsidRPr="003D4524">
        <w:rPr>
          <w:rFonts w:ascii="Candara" w:hAnsi="Candara" w:cs="Arial"/>
        </w:rPr>
        <w:t xml:space="preserve">will be held IN THE VILLAGE HALL on </w:t>
      </w:r>
      <w:r w:rsidRPr="003D4524">
        <w:rPr>
          <w:rFonts w:ascii="Candara" w:hAnsi="Candara" w:cs="Arial"/>
          <w:b/>
        </w:rPr>
        <w:t xml:space="preserve">TUESDAY </w:t>
      </w:r>
      <w:r>
        <w:rPr>
          <w:rFonts w:ascii="Candara" w:hAnsi="Candara" w:cs="Arial"/>
          <w:b/>
        </w:rPr>
        <w:t>the</w:t>
      </w:r>
      <w:r w:rsidRPr="003D4524">
        <w:rPr>
          <w:rFonts w:ascii="Candara" w:hAnsi="Candara" w:cs="Arial"/>
          <w:b/>
        </w:rPr>
        <w:t xml:space="preserve"> </w:t>
      </w:r>
      <w:r>
        <w:rPr>
          <w:rFonts w:ascii="Candara" w:hAnsi="Candara" w:cs="Arial"/>
          <w:b/>
        </w:rPr>
        <w:t>4</w:t>
      </w:r>
      <w:r w:rsidRPr="003D4524">
        <w:rPr>
          <w:rFonts w:ascii="Candara" w:hAnsi="Candara" w:cs="Arial"/>
          <w:b/>
          <w:vertAlign w:val="superscript"/>
        </w:rPr>
        <w:t>th</w:t>
      </w:r>
      <w:r w:rsidRPr="003D4524">
        <w:rPr>
          <w:rFonts w:ascii="Candara" w:hAnsi="Candara" w:cs="Arial"/>
          <w:b/>
        </w:rPr>
        <w:t xml:space="preserve"> of </w:t>
      </w:r>
      <w:r>
        <w:rPr>
          <w:rFonts w:ascii="Candara" w:hAnsi="Candara" w:cs="Arial"/>
          <w:b/>
        </w:rPr>
        <w:t>February</w:t>
      </w:r>
      <w:r w:rsidRPr="003D4524">
        <w:rPr>
          <w:rFonts w:ascii="Candara" w:hAnsi="Candara" w:cs="Arial"/>
          <w:b/>
        </w:rPr>
        <w:t xml:space="preserve"> 202</w:t>
      </w:r>
      <w:r>
        <w:rPr>
          <w:rFonts w:ascii="Candara" w:hAnsi="Candara" w:cs="Arial"/>
          <w:b/>
        </w:rPr>
        <w:t>5</w:t>
      </w:r>
      <w:r w:rsidRPr="003D4524">
        <w:rPr>
          <w:rFonts w:ascii="Candara" w:hAnsi="Candara" w:cs="Arial"/>
          <w:b/>
        </w:rPr>
        <w:t xml:space="preserve"> AT 7.30PM.</w:t>
      </w:r>
    </w:p>
    <w:p w14:paraId="32760A34" w14:textId="77777777" w:rsidR="00C42EA0" w:rsidRPr="00907B75" w:rsidRDefault="00C42EA0" w:rsidP="00C42EA0">
      <w:pPr>
        <w:spacing w:line="240" w:lineRule="auto"/>
        <w:rPr>
          <w:rFonts w:ascii="Candara" w:hAnsi="Candara" w:cs="Arial"/>
          <w:b/>
        </w:rPr>
      </w:pPr>
      <w:r w:rsidRPr="003D4524">
        <w:rPr>
          <w:rFonts w:ascii="Candara" w:hAnsi="Candara" w:cs="Arial"/>
        </w:rPr>
        <w:t>All Co</w:t>
      </w:r>
      <w:r>
        <w:rPr>
          <w:rFonts w:ascii="Candara" w:hAnsi="Candara" w:cs="Arial"/>
        </w:rPr>
        <w:t>uncil</w:t>
      </w:r>
      <w:r w:rsidRPr="003D4524">
        <w:rPr>
          <w:rFonts w:ascii="Candara" w:hAnsi="Candara" w:cs="Arial"/>
        </w:rPr>
        <w:t xml:space="preserve"> Members are summoned to attend. Parishioners and members of the public are very welcome. </w:t>
      </w:r>
    </w:p>
    <w:p w14:paraId="75723724" w14:textId="77777777" w:rsidR="00C42EA0" w:rsidRPr="00907B75" w:rsidRDefault="00C42EA0" w:rsidP="00C42EA0">
      <w:pPr>
        <w:spacing w:line="240" w:lineRule="auto"/>
        <w:jc w:val="center"/>
        <w:rPr>
          <w:rFonts w:ascii="Candara" w:hAnsi="Candara" w:cs="Arial"/>
          <w:sz w:val="32"/>
          <w:szCs w:val="32"/>
        </w:rPr>
      </w:pPr>
      <w:r w:rsidRPr="00907B75">
        <w:rPr>
          <w:rFonts w:ascii="Candara" w:eastAsia="Arial" w:hAnsi="Candara"/>
          <w:b/>
          <w:bCs/>
          <w:color w:val="215E99" w:themeColor="text2" w:themeTint="BF"/>
          <w:sz w:val="32"/>
          <w:szCs w:val="32"/>
          <w:u w:val="single"/>
        </w:rPr>
        <w:t>AGENDA</w:t>
      </w:r>
    </w:p>
    <w:p w14:paraId="39BA6082" w14:textId="77777777" w:rsidR="00C42EA0" w:rsidRPr="003D4524" w:rsidRDefault="00C42EA0" w:rsidP="00C42EA0">
      <w:pPr>
        <w:spacing w:after="0"/>
        <w:ind w:right="115"/>
        <w:rPr>
          <w:rFonts w:ascii="Candara" w:eastAsia="Arial" w:hAnsi="Candara"/>
          <w:sz w:val="18"/>
          <w:szCs w:val="18"/>
        </w:rPr>
      </w:pPr>
      <w:r w:rsidRPr="003D4524">
        <w:rPr>
          <w:rFonts w:ascii="Candara" w:hAnsi="Candara"/>
        </w:rPr>
        <w:t xml:space="preserve">The Council, members of the public and the press may record/film/photograph or broadcast this meeting when the public and the press are not lawfully excluded. </w:t>
      </w:r>
      <w:r w:rsidRPr="003D4524">
        <w:rPr>
          <w:rFonts w:ascii="Candara" w:hAnsi="Candara"/>
          <w:u w:val="single"/>
        </w:rPr>
        <w:t>This does not extend to live verbal commentary</w:t>
      </w:r>
      <w:r w:rsidRPr="003D4524">
        <w:rPr>
          <w:rFonts w:ascii="Candara" w:hAnsi="Candara"/>
        </w:rPr>
        <w:t xml:space="preserve">. Any member of the public who attends a meeting and objects to being filmed should advise the Parish Clerk who will instruct that they are not included in the filming. </w:t>
      </w:r>
    </w:p>
    <w:p w14:paraId="3E151B97" w14:textId="77777777" w:rsidR="00C42EA0" w:rsidRPr="003D4524" w:rsidRDefault="00C42EA0" w:rsidP="00C42EA0">
      <w:pPr>
        <w:spacing w:after="0" w:line="264" w:lineRule="auto"/>
        <w:rPr>
          <w:rFonts w:ascii="Candara" w:hAnsi="Candara"/>
          <w:b/>
          <w:sz w:val="20"/>
          <w:szCs w:val="20"/>
        </w:rPr>
      </w:pPr>
    </w:p>
    <w:p w14:paraId="4AD04AD1" w14:textId="77777777" w:rsidR="00C42EA0" w:rsidRPr="009658F4" w:rsidRDefault="00C42EA0" w:rsidP="00C42EA0">
      <w:pPr>
        <w:pStyle w:val="ListParagraph"/>
        <w:numPr>
          <w:ilvl w:val="0"/>
          <w:numId w:val="1"/>
        </w:numPr>
        <w:spacing w:after="0" w:line="264" w:lineRule="auto"/>
        <w:rPr>
          <w:rFonts w:ascii="Candara" w:hAnsi="Candara"/>
          <w:b/>
          <w:color w:val="000000" w:themeColor="text1"/>
        </w:rPr>
      </w:pPr>
      <w:r w:rsidRPr="009658F4">
        <w:rPr>
          <w:rFonts w:ascii="Candara" w:hAnsi="Candara"/>
          <w:b/>
          <w:color w:val="000000" w:themeColor="text1"/>
        </w:rPr>
        <w:t>Welcome</w:t>
      </w:r>
    </w:p>
    <w:p w14:paraId="33D32166" w14:textId="77777777" w:rsidR="00C42EA0" w:rsidRPr="009658F4" w:rsidRDefault="00C42EA0" w:rsidP="00C42EA0">
      <w:pPr>
        <w:spacing w:after="0" w:line="264" w:lineRule="auto"/>
        <w:ind w:hanging="10"/>
        <w:rPr>
          <w:rFonts w:ascii="Candara" w:hAnsi="Candara"/>
        </w:rPr>
      </w:pPr>
    </w:p>
    <w:p w14:paraId="45B507FE" w14:textId="77777777" w:rsidR="00C42EA0" w:rsidRDefault="00C42EA0" w:rsidP="00C42EA0">
      <w:pPr>
        <w:numPr>
          <w:ilvl w:val="0"/>
          <w:numId w:val="1"/>
        </w:numPr>
        <w:spacing w:after="0" w:line="256" w:lineRule="auto"/>
        <w:rPr>
          <w:rFonts w:ascii="Candara" w:hAnsi="Candara"/>
        </w:rPr>
      </w:pPr>
      <w:r w:rsidRPr="003D4524">
        <w:rPr>
          <w:rFonts w:ascii="Candara" w:hAnsi="Candara"/>
          <w:b/>
        </w:rPr>
        <w:t xml:space="preserve">Apologies for absence: </w:t>
      </w:r>
      <w:r w:rsidRPr="003D4524">
        <w:rPr>
          <w:rFonts w:ascii="Candara" w:hAnsi="Candara"/>
        </w:rPr>
        <w:t>to receive and approve apologies for absences.</w:t>
      </w:r>
    </w:p>
    <w:p w14:paraId="4D006F1E" w14:textId="77777777" w:rsidR="00C42EA0" w:rsidRPr="00907B75" w:rsidRDefault="00C42EA0" w:rsidP="00C42EA0">
      <w:pPr>
        <w:spacing w:after="0" w:line="256" w:lineRule="auto"/>
        <w:ind w:left="720"/>
        <w:rPr>
          <w:rFonts w:ascii="Candara" w:hAnsi="Candara"/>
        </w:rPr>
      </w:pPr>
      <w:r>
        <w:rPr>
          <w:rFonts w:ascii="Candara" w:hAnsi="Candara"/>
          <w:b/>
          <w:bCs/>
        </w:rPr>
        <w:t xml:space="preserve">2a: </w:t>
      </w:r>
      <w:r>
        <w:rPr>
          <w:rFonts w:ascii="Candara" w:hAnsi="Candara"/>
        </w:rPr>
        <w:t xml:space="preserve">Councillor vacancy </w:t>
      </w:r>
    </w:p>
    <w:p w14:paraId="24B3B58E" w14:textId="77777777" w:rsidR="00C42EA0" w:rsidRPr="003D4524" w:rsidRDefault="00C42EA0" w:rsidP="00C42EA0">
      <w:pPr>
        <w:pStyle w:val="ListParagraph"/>
        <w:spacing w:after="0"/>
        <w:rPr>
          <w:rFonts w:ascii="Candara" w:hAnsi="Candara"/>
        </w:rPr>
      </w:pPr>
    </w:p>
    <w:p w14:paraId="1D48D265" w14:textId="77777777" w:rsidR="00C42EA0" w:rsidRPr="003D4524" w:rsidRDefault="00C42EA0" w:rsidP="00C42EA0">
      <w:pPr>
        <w:pStyle w:val="ListParagraph"/>
        <w:numPr>
          <w:ilvl w:val="0"/>
          <w:numId w:val="1"/>
        </w:numPr>
        <w:tabs>
          <w:tab w:val="left" w:pos="426"/>
        </w:tabs>
        <w:spacing w:after="0" w:line="256" w:lineRule="auto"/>
        <w:rPr>
          <w:rFonts w:ascii="Candara" w:hAnsi="Candara"/>
        </w:rPr>
      </w:pPr>
      <w:r w:rsidRPr="003D4524">
        <w:rPr>
          <w:rFonts w:ascii="Candara" w:hAnsi="Candara"/>
          <w:b/>
        </w:rPr>
        <w:t>Declarations of Interest</w:t>
      </w:r>
      <w:r w:rsidRPr="003D4524">
        <w:rPr>
          <w:rFonts w:ascii="Candara" w:hAnsi="Candara"/>
        </w:rPr>
        <w:t>:</w:t>
      </w:r>
    </w:p>
    <w:p w14:paraId="0DBC1CF3" w14:textId="77777777" w:rsidR="00C42EA0" w:rsidRPr="003D4524" w:rsidRDefault="00C42EA0" w:rsidP="00C42EA0">
      <w:pPr>
        <w:pStyle w:val="ListParagraph"/>
        <w:spacing w:after="0"/>
        <w:jc w:val="both"/>
        <w:rPr>
          <w:rFonts w:ascii="Candara" w:hAnsi="Candara"/>
        </w:rPr>
      </w:pPr>
      <w:r w:rsidRPr="003D4524">
        <w:rPr>
          <w:rFonts w:ascii="Candara" w:hAnsi="Candara"/>
          <w:b/>
        </w:rPr>
        <w:t>3a</w:t>
      </w:r>
      <w:r w:rsidRPr="003D4524">
        <w:rPr>
          <w:rFonts w:ascii="Candara" w:hAnsi="Candara"/>
        </w:rPr>
        <w:t>: to receive declarations of pecuniary and non-pecuniary interest(s) in items on the agenda and their nature including gifts of hospitality exceeding £25.</w:t>
      </w:r>
    </w:p>
    <w:p w14:paraId="04AF48DC" w14:textId="77777777" w:rsidR="00C42EA0" w:rsidRPr="003D4524" w:rsidRDefault="00C42EA0" w:rsidP="00C42EA0">
      <w:pPr>
        <w:pStyle w:val="ListParagraph"/>
        <w:tabs>
          <w:tab w:val="left" w:pos="426"/>
        </w:tabs>
        <w:spacing w:after="0" w:line="256" w:lineRule="auto"/>
        <w:rPr>
          <w:rFonts w:ascii="Candara" w:hAnsi="Candara"/>
        </w:rPr>
      </w:pPr>
      <w:r w:rsidRPr="003D4524">
        <w:rPr>
          <w:rFonts w:ascii="Candara" w:hAnsi="Candara"/>
          <w:b/>
        </w:rPr>
        <w:t xml:space="preserve">3b: </w:t>
      </w:r>
      <w:r w:rsidRPr="003D4524">
        <w:rPr>
          <w:rFonts w:ascii="Candara" w:hAnsi="Candara"/>
        </w:rPr>
        <w:t xml:space="preserve"> to receive requests for dispensations. </w:t>
      </w:r>
      <w:r w:rsidRPr="003D4524">
        <w:rPr>
          <w:rFonts w:ascii="Candara" w:hAnsi="Candara"/>
        </w:rPr>
        <w:br/>
      </w:r>
    </w:p>
    <w:p w14:paraId="538AC456" w14:textId="13B2DAE2" w:rsidR="00C42EA0" w:rsidRPr="003D4524" w:rsidRDefault="00C42EA0" w:rsidP="00C42EA0">
      <w:pPr>
        <w:pStyle w:val="ListParagraph"/>
        <w:numPr>
          <w:ilvl w:val="0"/>
          <w:numId w:val="1"/>
        </w:numPr>
        <w:tabs>
          <w:tab w:val="left" w:pos="426"/>
        </w:tabs>
        <w:spacing w:after="0" w:line="256" w:lineRule="auto"/>
        <w:rPr>
          <w:rFonts w:ascii="Candara" w:hAnsi="Candara"/>
          <w:b/>
        </w:rPr>
      </w:pPr>
      <w:r w:rsidRPr="003D4524">
        <w:rPr>
          <w:rFonts w:ascii="Candara" w:hAnsi="Candara"/>
          <w:b/>
        </w:rPr>
        <w:t xml:space="preserve">To approve the minutes of the Parish Council Meeting held on the </w:t>
      </w:r>
      <w:proofErr w:type="gramStart"/>
      <w:r>
        <w:rPr>
          <w:rFonts w:ascii="Candara" w:hAnsi="Candara"/>
          <w:b/>
        </w:rPr>
        <w:t>7th</w:t>
      </w:r>
      <w:proofErr w:type="gramEnd"/>
      <w:r>
        <w:rPr>
          <w:rFonts w:ascii="Candara" w:hAnsi="Candara"/>
          <w:b/>
          <w:vertAlign w:val="superscript"/>
        </w:rPr>
        <w:t xml:space="preserve"> </w:t>
      </w:r>
      <w:r>
        <w:rPr>
          <w:rFonts w:ascii="Candara" w:hAnsi="Candara"/>
          <w:b/>
        </w:rPr>
        <w:t>January</w:t>
      </w:r>
      <w:r w:rsidRPr="003D4524">
        <w:rPr>
          <w:rFonts w:ascii="Candara" w:hAnsi="Candara"/>
          <w:b/>
        </w:rPr>
        <w:t xml:space="preserve"> 202</w:t>
      </w:r>
      <w:r>
        <w:rPr>
          <w:rFonts w:ascii="Candara" w:hAnsi="Candara"/>
          <w:b/>
        </w:rPr>
        <w:t>5</w:t>
      </w:r>
      <w:r w:rsidRPr="003D4524">
        <w:rPr>
          <w:rFonts w:ascii="Candara" w:hAnsi="Candara"/>
          <w:b/>
        </w:rPr>
        <w:t xml:space="preserve">. </w:t>
      </w:r>
      <w:r w:rsidRPr="003D4524">
        <w:rPr>
          <w:rFonts w:ascii="Candara" w:hAnsi="Candara"/>
          <w:b/>
          <w:color w:val="000000" w:themeColor="text1"/>
        </w:rPr>
        <w:br/>
      </w:r>
    </w:p>
    <w:p w14:paraId="0D9AFBB9" w14:textId="77777777" w:rsidR="00C42EA0" w:rsidRPr="003D4524" w:rsidRDefault="00C42EA0" w:rsidP="00C42EA0">
      <w:pPr>
        <w:pStyle w:val="ListParagraph"/>
        <w:numPr>
          <w:ilvl w:val="0"/>
          <w:numId w:val="1"/>
        </w:numPr>
        <w:spacing w:after="0" w:line="256" w:lineRule="auto"/>
        <w:rPr>
          <w:rFonts w:ascii="Candara" w:hAnsi="Candara"/>
        </w:rPr>
      </w:pPr>
      <w:r w:rsidRPr="003D4524">
        <w:rPr>
          <w:rFonts w:ascii="Candara" w:hAnsi="Candara"/>
          <w:b/>
        </w:rPr>
        <w:t>Public Participation Session:</w:t>
      </w:r>
      <w:r w:rsidRPr="003D4524">
        <w:rPr>
          <w:rFonts w:ascii="Candara" w:hAnsi="Candara"/>
        </w:rPr>
        <w:t xml:space="preserve"> For the public to talk to the Councillors about items on the agenda.</w:t>
      </w:r>
    </w:p>
    <w:p w14:paraId="0DB7B1F1" w14:textId="77777777" w:rsidR="00C42EA0" w:rsidRPr="003D4524" w:rsidRDefault="00C42EA0" w:rsidP="00C42EA0">
      <w:pPr>
        <w:spacing w:after="0" w:line="256" w:lineRule="auto"/>
        <w:ind w:left="720"/>
        <w:rPr>
          <w:rFonts w:ascii="Candara" w:hAnsi="Candara"/>
        </w:rPr>
      </w:pPr>
      <w:r w:rsidRPr="003D4524">
        <w:rPr>
          <w:rFonts w:ascii="Candara" w:hAnsi="Candara"/>
          <w:b/>
        </w:rPr>
        <w:t xml:space="preserve"> </w:t>
      </w:r>
    </w:p>
    <w:p w14:paraId="5B3213D6" w14:textId="77777777" w:rsidR="00C42EA0" w:rsidRPr="003D4524" w:rsidRDefault="00C42EA0" w:rsidP="00C42EA0">
      <w:pPr>
        <w:pStyle w:val="ListParagraph"/>
        <w:numPr>
          <w:ilvl w:val="0"/>
          <w:numId w:val="1"/>
        </w:numPr>
        <w:spacing w:after="0" w:line="256" w:lineRule="auto"/>
        <w:rPr>
          <w:rFonts w:ascii="Candara" w:hAnsi="Candara"/>
        </w:rPr>
      </w:pPr>
      <w:r w:rsidRPr="003D4524">
        <w:rPr>
          <w:rFonts w:ascii="Candara" w:hAnsi="Candara"/>
          <w:b/>
        </w:rPr>
        <w:t xml:space="preserve">Reports: </w:t>
      </w:r>
      <w:r w:rsidRPr="003D4524">
        <w:rPr>
          <w:rFonts w:ascii="Candara" w:hAnsi="Candara"/>
        </w:rPr>
        <w:t>to receive reports from the County Councillor and the District Councillor:</w:t>
      </w:r>
    </w:p>
    <w:p w14:paraId="2B2FD5CE" w14:textId="77777777" w:rsidR="00C42EA0" w:rsidRPr="003D4524" w:rsidRDefault="00C42EA0" w:rsidP="00C42EA0">
      <w:pPr>
        <w:spacing w:after="0"/>
        <w:ind w:right="115"/>
        <w:rPr>
          <w:rFonts w:ascii="Candara" w:hAnsi="Candara"/>
          <w:color w:val="000000" w:themeColor="text1"/>
        </w:rPr>
      </w:pPr>
      <w:r w:rsidRPr="003D4524">
        <w:rPr>
          <w:rFonts w:ascii="Candara" w:hAnsi="Candara"/>
          <w:color w:val="000000" w:themeColor="text1"/>
        </w:rPr>
        <w:t xml:space="preserve">              </w:t>
      </w:r>
      <w:r w:rsidRPr="003D4524">
        <w:rPr>
          <w:rFonts w:ascii="Candara" w:hAnsi="Candara"/>
          <w:b/>
          <w:color w:val="000000" w:themeColor="text1"/>
        </w:rPr>
        <w:t>6a</w:t>
      </w:r>
      <w:r w:rsidRPr="003D4524">
        <w:rPr>
          <w:rFonts w:ascii="Candara" w:hAnsi="Candara"/>
          <w:color w:val="000000" w:themeColor="text1"/>
        </w:rPr>
        <w:t xml:space="preserve">. County Councillor Report </w:t>
      </w:r>
    </w:p>
    <w:p w14:paraId="652A0A3D" w14:textId="77777777" w:rsidR="00C42EA0" w:rsidRPr="003D4524" w:rsidRDefault="00C42EA0" w:rsidP="00C42EA0">
      <w:pPr>
        <w:spacing w:after="0"/>
        <w:ind w:right="115"/>
        <w:rPr>
          <w:rFonts w:ascii="Candara" w:hAnsi="Candara"/>
        </w:rPr>
      </w:pPr>
      <w:r w:rsidRPr="003D4524">
        <w:rPr>
          <w:rFonts w:ascii="Candara" w:hAnsi="Candara"/>
          <w:color w:val="000000" w:themeColor="text1"/>
        </w:rPr>
        <w:t xml:space="preserve">            </w:t>
      </w:r>
      <w:r w:rsidRPr="003D4524">
        <w:rPr>
          <w:rFonts w:ascii="Candara" w:hAnsi="Candara"/>
          <w:b/>
          <w:color w:val="000000" w:themeColor="text1"/>
        </w:rPr>
        <w:t xml:space="preserve">  6b</w:t>
      </w:r>
      <w:r w:rsidRPr="003D4524">
        <w:rPr>
          <w:rFonts w:ascii="Candara" w:hAnsi="Candara"/>
          <w:color w:val="000000" w:themeColor="text1"/>
        </w:rPr>
        <w:t xml:space="preserve">. District </w:t>
      </w:r>
      <w:r w:rsidRPr="003D4524">
        <w:rPr>
          <w:rFonts w:ascii="Candara" w:hAnsi="Candara"/>
        </w:rPr>
        <w:t xml:space="preserve">Councillor Report </w:t>
      </w:r>
    </w:p>
    <w:p w14:paraId="18D7AE2A" w14:textId="77777777" w:rsidR="00C42EA0" w:rsidRPr="003D4524" w:rsidRDefault="00C42EA0" w:rsidP="00C42EA0">
      <w:pPr>
        <w:spacing w:after="0"/>
        <w:ind w:right="115"/>
        <w:rPr>
          <w:rFonts w:ascii="Candara" w:hAnsi="Candara"/>
        </w:rPr>
      </w:pPr>
    </w:p>
    <w:p w14:paraId="2541393B" w14:textId="77777777" w:rsidR="00C42EA0" w:rsidRPr="003D4524" w:rsidRDefault="00C42EA0" w:rsidP="00C42EA0">
      <w:pPr>
        <w:numPr>
          <w:ilvl w:val="0"/>
          <w:numId w:val="1"/>
        </w:numPr>
        <w:spacing w:after="0" w:line="264" w:lineRule="auto"/>
        <w:rPr>
          <w:rFonts w:ascii="Candara" w:hAnsi="Candara"/>
          <w:color w:val="000000" w:themeColor="text1"/>
        </w:rPr>
      </w:pPr>
      <w:r w:rsidRPr="003D4524">
        <w:rPr>
          <w:rFonts w:ascii="Candara" w:hAnsi="Candara"/>
          <w:b/>
          <w:color w:val="000000" w:themeColor="text1"/>
        </w:rPr>
        <w:t>Reports From: Committees/Representatives of other Committees/Groups/Meetings:</w:t>
      </w:r>
      <w:r w:rsidRPr="003D4524">
        <w:rPr>
          <w:rFonts w:ascii="Candara" w:hAnsi="Candara"/>
          <w:color w:val="000000" w:themeColor="text1"/>
        </w:rPr>
        <w:t xml:space="preserve"> to receive </w:t>
      </w:r>
      <w:r w:rsidRPr="003D4524">
        <w:rPr>
          <w:rFonts w:ascii="Candara" w:hAnsi="Candara"/>
          <w:bCs/>
          <w:color w:val="000000" w:themeColor="text1"/>
        </w:rPr>
        <w:t>reports/proposals/requests and considerations</w:t>
      </w:r>
      <w:r w:rsidRPr="003D4524">
        <w:rPr>
          <w:rFonts w:ascii="Candara" w:hAnsi="Candara"/>
          <w:color w:val="000000" w:themeColor="text1"/>
        </w:rPr>
        <w:t xml:space="preserve"> and agree on any actions needed:  </w:t>
      </w:r>
    </w:p>
    <w:p w14:paraId="523D5A35" w14:textId="73D2DA14" w:rsidR="00C42EA0" w:rsidRPr="00C42EA0" w:rsidRDefault="00C42EA0" w:rsidP="003217C2">
      <w:pPr>
        <w:spacing w:after="0"/>
        <w:ind w:left="851" w:right="115" w:hanging="141"/>
        <w:rPr>
          <w:rFonts w:ascii="Candara" w:hAnsi="Candara"/>
          <w:i/>
          <w:iCs/>
          <w:color w:val="000000" w:themeColor="text1"/>
        </w:rPr>
      </w:pPr>
      <w:r w:rsidRPr="003D4524">
        <w:rPr>
          <w:rFonts w:ascii="Candara" w:hAnsi="Candara"/>
          <w:b/>
          <w:color w:val="000000" w:themeColor="text1"/>
        </w:rPr>
        <w:t>7a</w:t>
      </w:r>
      <w:r w:rsidRPr="003D4524">
        <w:rPr>
          <w:rFonts w:ascii="Candara" w:hAnsi="Candara"/>
          <w:color w:val="000000" w:themeColor="text1"/>
        </w:rPr>
        <w:t xml:space="preserve">: Village Hall </w:t>
      </w:r>
      <w:r>
        <w:rPr>
          <w:rFonts w:ascii="Candara" w:hAnsi="Candara"/>
          <w:color w:val="000000" w:themeColor="text1"/>
        </w:rPr>
        <w:t xml:space="preserve">– </w:t>
      </w:r>
      <w:r>
        <w:rPr>
          <w:rFonts w:ascii="Candara" w:hAnsi="Candara"/>
          <w:i/>
          <w:iCs/>
          <w:color w:val="000000" w:themeColor="text1"/>
        </w:rPr>
        <w:t>Removal of Oak tree and cutting back of Holly trees</w:t>
      </w:r>
      <w:r w:rsidR="006849BA">
        <w:rPr>
          <w:rFonts w:ascii="Candara" w:hAnsi="Candara"/>
          <w:i/>
          <w:iCs/>
          <w:color w:val="000000" w:themeColor="text1"/>
        </w:rPr>
        <w:t xml:space="preserve">, three quotes </w:t>
      </w:r>
      <w:r w:rsidR="003217C2">
        <w:rPr>
          <w:rFonts w:ascii="Candara" w:hAnsi="Candara"/>
          <w:i/>
          <w:iCs/>
          <w:color w:val="000000" w:themeColor="text1"/>
        </w:rPr>
        <w:t xml:space="preserve">        </w:t>
      </w:r>
      <w:r w:rsidR="006849BA">
        <w:rPr>
          <w:rFonts w:ascii="Candara" w:hAnsi="Candara"/>
          <w:i/>
          <w:iCs/>
          <w:color w:val="000000" w:themeColor="text1"/>
        </w:rPr>
        <w:t>received.</w:t>
      </w:r>
    </w:p>
    <w:p w14:paraId="16BA91ED" w14:textId="06E2312C" w:rsidR="00C42EA0" w:rsidRPr="00B50CB3" w:rsidRDefault="00C42EA0" w:rsidP="00C42EA0">
      <w:pPr>
        <w:spacing w:after="0"/>
        <w:ind w:right="115" w:firstLine="710"/>
        <w:rPr>
          <w:rFonts w:ascii="Candara" w:hAnsi="Candara"/>
          <w:i/>
          <w:iCs/>
          <w:color w:val="000000" w:themeColor="text1"/>
        </w:rPr>
      </w:pPr>
      <w:r w:rsidRPr="003D4524">
        <w:rPr>
          <w:rFonts w:ascii="Candara" w:hAnsi="Candara"/>
          <w:b/>
          <w:color w:val="000000" w:themeColor="text1"/>
        </w:rPr>
        <w:t>7b</w:t>
      </w:r>
      <w:r w:rsidRPr="003D4524">
        <w:rPr>
          <w:rFonts w:ascii="Candara" w:hAnsi="Candara"/>
          <w:color w:val="000000" w:themeColor="text1"/>
        </w:rPr>
        <w:t>: Playing Field</w:t>
      </w:r>
    </w:p>
    <w:p w14:paraId="0E7CEF71" w14:textId="156822F3" w:rsidR="00C42EA0" w:rsidRPr="00794F8F" w:rsidRDefault="00C42EA0" w:rsidP="00C42EA0">
      <w:pPr>
        <w:spacing w:after="0"/>
        <w:ind w:right="115" w:firstLine="710"/>
        <w:rPr>
          <w:rFonts w:ascii="Candara" w:hAnsi="Candara"/>
          <w:i/>
          <w:iCs/>
          <w:color w:val="000000" w:themeColor="text1"/>
        </w:rPr>
      </w:pPr>
      <w:r w:rsidRPr="003D4524">
        <w:rPr>
          <w:rFonts w:ascii="Candara" w:hAnsi="Candara"/>
          <w:b/>
          <w:bCs/>
          <w:color w:val="000000" w:themeColor="text1"/>
        </w:rPr>
        <w:t>7c</w:t>
      </w:r>
      <w:r w:rsidRPr="003D4524">
        <w:rPr>
          <w:rFonts w:ascii="Candara" w:hAnsi="Candara"/>
          <w:color w:val="000000" w:themeColor="text1"/>
        </w:rPr>
        <w:t>: Footpaths</w:t>
      </w:r>
      <w:r w:rsidR="00794F8F">
        <w:rPr>
          <w:rFonts w:ascii="Candara" w:hAnsi="Candara"/>
          <w:color w:val="000000" w:themeColor="text1"/>
        </w:rPr>
        <w:t xml:space="preserve"> – </w:t>
      </w:r>
      <w:r w:rsidR="00794F8F">
        <w:rPr>
          <w:rFonts w:ascii="Candara" w:hAnsi="Candara"/>
          <w:i/>
          <w:iCs/>
          <w:color w:val="000000" w:themeColor="text1"/>
        </w:rPr>
        <w:t xml:space="preserve">Contract for path maintenance. </w:t>
      </w:r>
    </w:p>
    <w:p w14:paraId="69FA7A52" w14:textId="271B1C89" w:rsidR="00C42EA0" w:rsidRPr="003D4524" w:rsidRDefault="00C42EA0" w:rsidP="00C42EA0">
      <w:pPr>
        <w:spacing w:after="0"/>
        <w:ind w:right="115" w:firstLine="710"/>
        <w:rPr>
          <w:rFonts w:ascii="Candara" w:hAnsi="Candara"/>
          <w:color w:val="000000" w:themeColor="text1"/>
        </w:rPr>
      </w:pPr>
      <w:r w:rsidRPr="003D4524">
        <w:rPr>
          <w:rFonts w:ascii="Candara" w:hAnsi="Candara"/>
          <w:b/>
          <w:color w:val="000000" w:themeColor="text1"/>
        </w:rPr>
        <w:t>7d</w:t>
      </w:r>
      <w:r w:rsidRPr="003D4524">
        <w:rPr>
          <w:rFonts w:ascii="Candara" w:hAnsi="Candara"/>
          <w:color w:val="000000" w:themeColor="text1"/>
        </w:rPr>
        <w:t xml:space="preserve">: School </w:t>
      </w:r>
    </w:p>
    <w:p w14:paraId="49338570" w14:textId="77777777" w:rsidR="00C42EA0" w:rsidRPr="003D4524" w:rsidRDefault="00C42EA0" w:rsidP="00C42EA0">
      <w:pPr>
        <w:spacing w:after="0"/>
        <w:ind w:right="115" w:firstLine="710"/>
        <w:rPr>
          <w:rFonts w:ascii="Candara" w:hAnsi="Candara"/>
          <w:color w:val="000000" w:themeColor="text1"/>
        </w:rPr>
      </w:pPr>
      <w:r w:rsidRPr="003D4524">
        <w:rPr>
          <w:rFonts w:ascii="Candara" w:hAnsi="Candara"/>
          <w:b/>
          <w:color w:val="000000" w:themeColor="text1"/>
        </w:rPr>
        <w:t>7e</w:t>
      </w:r>
      <w:r w:rsidRPr="003D4524">
        <w:rPr>
          <w:rFonts w:ascii="Candara" w:hAnsi="Candara"/>
          <w:color w:val="000000" w:themeColor="text1"/>
        </w:rPr>
        <w:t xml:space="preserve">: Website </w:t>
      </w:r>
    </w:p>
    <w:p w14:paraId="5892F7DF" w14:textId="0D4EE7B1" w:rsidR="00C42EA0" w:rsidRPr="003D4524" w:rsidRDefault="00C42EA0" w:rsidP="00C42EA0">
      <w:pPr>
        <w:spacing w:after="0"/>
        <w:ind w:right="115" w:firstLine="710"/>
        <w:rPr>
          <w:rFonts w:ascii="Candara" w:hAnsi="Candara"/>
          <w:color w:val="000000" w:themeColor="text1"/>
        </w:rPr>
      </w:pPr>
      <w:r w:rsidRPr="003D4524">
        <w:rPr>
          <w:rFonts w:ascii="Candara" w:hAnsi="Candara"/>
          <w:b/>
          <w:color w:val="000000" w:themeColor="text1"/>
        </w:rPr>
        <w:t>7f</w:t>
      </w:r>
      <w:r w:rsidRPr="003D4524">
        <w:rPr>
          <w:rFonts w:ascii="Candara" w:hAnsi="Candara"/>
          <w:color w:val="000000" w:themeColor="text1"/>
        </w:rPr>
        <w:t>. Other</w:t>
      </w:r>
    </w:p>
    <w:p w14:paraId="193C0C37" w14:textId="77777777" w:rsidR="00C42EA0" w:rsidRPr="003D4524" w:rsidRDefault="00C42EA0" w:rsidP="00C42EA0">
      <w:pPr>
        <w:spacing w:after="0"/>
        <w:ind w:right="115"/>
        <w:rPr>
          <w:rFonts w:ascii="Candara" w:hAnsi="Candara"/>
        </w:rPr>
      </w:pPr>
    </w:p>
    <w:p w14:paraId="2FAD6A88" w14:textId="77777777" w:rsidR="00C42EA0" w:rsidRPr="003D4524" w:rsidRDefault="00C42EA0" w:rsidP="00C42EA0">
      <w:pPr>
        <w:numPr>
          <w:ilvl w:val="0"/>
          <w:numId w:val="1"/>
        </w:numPr>
        <w:spacing w:after="0" w:line="247" w:lineRule="auto"/>
        <w:ind w:right="115"/>
        <w:rPr>
          <w:rFonts w:ascii="Candara" w:hAnsi="Candara"/>
        </w:rPr>
      </w:pPr>
      <w:r w:rsidRPr="003D4524">
        <w:rPr>
          <w:rFonts w:ascii="Candara" w:hAnsi="Candara"/>
          <w:b/>
        </w:rPr>
        <w:t>Chelmondiston village amenities:</w:t>
      </w:r>
    </w:p>
    <w:p w14:paraId="2ADCA100" w14:textId="77777777" w:rsidR="00C42EA0" w:rsidRPr="003D4524" w:rsidRDefault="00C42EA0" w:rsidP="00C42EA0">
      <w:pPr>
        <w:spacing w:after="0"/>
        <w:ind w:right="115" w:firstLine="710"/>
        <w:rPr>
          <w:rFonts w:ascii="Candara" w:hAnsi="Candara"/>
          <w:bCs/>
          <w:color w:val="000000" w:themeColor="text1"/>
        </w:rPr>
      </w:pPr>
      <w:r w:rsidRPr="003D4524">
        <w:rPr>
          <w:rFonts w:ascii="Candara" w:hAnsi="Candara"/>
          <w:b/>
        </w:rPr>
        <w:t xml:space="preserve">8a: </w:t>
      </w:r>
      <w:r w:rsidRPr="003D4524">
        <w:rPr>
          <w:rFonts w:ascii="Candara" w:hAnsi="Candara"/>
          <w:bCs/>
        </w:rPr>
        <w:t>Car P</w:t>
      </w:r>
      <w:r w:rsidRPr="003D4524">
        <w:rPr>
          <w:rFonts w:ascii="Candara" w:hAnsi="Candara"/>
          <w:bCs/>
          <w:color w:val="000000" w:themeColor="text1"/>
        </w:rPr>
        <w:t xml:space="preserve">ark </w:t>
      </w:r>
    </w:p>
    <w:p w14:paraId="6D193C50" w14:textId="0906FD2B" w:rsidR="00C42EA0" w:rsidRPr="005C5D16" w:rsidRDefault="00C42EA0" w:rsidP="00C42EA0">
      <w:pPr>
        <w:spacing w:after="0"/>
        <w:ind w:right="115" w:firstLine="710"/>
        <w:rPr>
          <w:rFonts w:ascii="Candara" w:hAnsi="Candara"/>
          <w:i/>
          <w:iCs/>
          <w:color w:val="000000" w:themeColor="text1"/>
        </w:rPr>
      </w:pPr>
      <w:r w:rsidRPr="003D4524">
        <w:rPr>
          <w:rFonts w:ascii="Candara" w:hAnsi="Candara"/>
          <w:b/>
          <w:color w:val="000000" w:themeColor="text1"/>
        </w:rPr>
        <w:t>8b:</w:t>
      </w:r>
      <w:r w:rsidRPr="003D4524">
        <w:rPr>
          <w:rFonts w:ascii="Candara" w:hAnsi="Candara"/>
          <w:color w:val="000000" w:themeColor="text1"/>
        </w:rPr>
        <w:t xml:space="preserve"> Speed Indication Devices for Main Road</w:t>
      </w:r>
      <w:r w:rsidR="005C5D16">
        <w:rPr>
          <w:rFonts w:ascii="Candara" w:hAnsi="Candara"/>
          <w:color w:val="000000" w:themeColor="text1"/>
        </w:rPr>
        <w:t xml:space="preserve"> </w:t>
      </w:r>
      <w:r w:rsidR="005C5D16">
        <w:rPr>
          <w:rFonts w:ascii="Candara" w:hAnsi="Candara"/>
          <w:i/>
          <w:iCs/>
          <w:color w:val="000000" w:themeColor="text1"/>
        </w:rPr>
        <w:t>– Poles for SID</w:t>
      </w:r>
    </w:p>
    <w:p w14:paraId="7C2BB58E" w14:textId="65DBAA99" w:rsidR="00C42EA0" w:rsidRPr="003D4524" w:rsidRDefault="00C42EA0" w:rsidP="00C42EA0">
      <w:pPr>
        <w:spacing w:after="0"/>
        <w:ind w:right="115" w:firstLine="710"/>
        <w:rPr>
          <w:rFonts w:ascii="Candara" w:hAnsi="Candara"/>
          <w:color w:val="000000" w:themeColor="text1"/>
        </w:rPr>
      </w:pPr>
      <w:r w:rsidRPr="003D4524">
        <w:rPr>
          <w:rFonts w:ascii="Candara" w:hAnsi="Candara"/>
          <w:b/>
          <w:bCs/>
          <w:color w:val="000000" w:themeColor="text1"/>
        </w:rPr>
        <w:t>8c:</w:t>
      </w:r>
      <w:r w:rsidRPr="003D4524">
        <w:rPr>
          <w:rFonts w:ascii="Candara" w:hAnsi="Candara"/>
          <w:color w:val="000000" w:themeColor="text1"/>
        </w:rPr>
        <w:t xml:space="preserve"> Jubilee Garden</w:t>
      </w:r>
    </w:p>
    <w:p w14:paraId="33E10964" w14:textId="538B0E08" w:rsidR="00C42EA0" w:rsidRPr="00907B75" w:rsidRDefault="00C42EA0" w:rsidP="00C42EA0">
      <w:pPr>
        <w:spacing w:after="0"/>
        <w:ind w:right="115" w:hanging="10"/>
        <w:rPr>
          <w:rFonts w:ascii="Candara" w:hAnsi="Candara"/>
          <w:i/>
          <w:iCs/>
          <w:color w:val="000000" w:themeColor="text1"/>
        </w:rPr>
      </w:pPr>
      <w:r w:rsidRPr="003D4524">
        <w:rPr>
          <w:rFonts w:ascii="Candara" w:hAnsi="Candara"/>
          <w:b/>
          <w:bCs/>
          <w:color w:val="000000" w:themeColor="text1"/>
        </w:rPr>
        <w:tab/>
      </w:r>
      <w:r>
        <w:rPr>
          <w:rFonts w:ascii="Candara" w:hAnsi="Candara"/>
          <w:b/>
          <w:bCs/>
          <w:color w:val="000000" w:themeColor="text1"/>
        </w:rPr>
        <w:t xml:space="preserve">               </w:t>
      </w:r>
      <w:r w:rsidRPr="003D4524">
        <w:rPr>
          <w:rFonts w:ascii="Candara" w:hAnsi="Candara"/>
          <w:b/>
          <w:bCs/>
          <w:color w:val="000000" w:themeColor="text1"/>
        </w:rPr>
        <w:t>8</w:t>
      </w:r>
      <w:r>
        <w:rPr>
          <w:rFonts w:ascii="Candara" w:hAnsi="Candara"/>
          <w:b/>
          <w:bCs/>
          <w:color w:val="000000" w:themeColor="text1"/>
        </w:rPr>
        <w:t>d</w:t>
      </w:r>
      <w:r w:rsidRPr="003D4524">
        <w:rPr>
          <w:rFonts w:ascii="Candara" w:hAnsi="Candara"/>
          <w:b/>
          <w:bCs/>
          <w:color w:val="000000" w:themeColor="text1"/>
        </w:rPr>
        <w:t>:</w:t>
      </w:r>
      <w:r w:rsidRPr="003D4524">
        <w:rPr>
          <w:rFonts w:ascii="Candara" w:hAnsi="Candara"/>
          <w:color w:val="000000" w:themeColor="text1"/>
        </w:rPr>
        <w:t xml:space="preserve"> Bus shelter</w:t>
      </w:r>
    </w:p>
    <w:p w14:paraId="5B31FE18" w14:textId="05DAF3FA" w:rsidR="00C42EA0" w:rsidRPr="00111281" w:rsidRDefault="00C42EA0" w:rsidP="00C42EA0">
      <w:pPr>
        <w:spacing w:after="0"/>
        <w:ind w:right="115" w:hanging="10"/>
        <w:rPr>
          <w:rFonts w:ascii="Candara" w:hAnsi="Candara"/>
          <w:i/>
          <w:iCs/>
          <w:color w:val="000000" w:themeColor="text1"/>
        </w:rPr>
      </w:pPr>
      <w:r>
        <w:rPr>
          <w:rFonts w:ascii="Candara" w:hAnsi="Candara"/>
          <w:color w:val="000000" w:themeColor="text1"/>
        </w:rPr>
        <w:lastRenderedPageBreak/>
        <w:t xml:space="preserve">               </w:t>
      </w:r>
      <w:r>
        <w:rPr>
          <w:rFonts w:ascii="Candara" w:hAnsi="Candara"/>
          <w:b/>
          <w:bCs/>
          <w:color w:val="000000" w:themeColor="text1"/>
        </w:rPr>
        <w:t xml:space="preserve">8e: </w:t>
      </w:r>
      <w:r>
        <w:rPr>
          <w:rFonts w:ascii="Candara" w:hAnsi="Candara"/>
          <w:color w:val="000000" w:themeColor="text1"/>
        </w:rPr>
        <w:t>Other</w:t>
      </w:r>
      <w:r w:rsidR="00111281">
        <w:rPr>
          <w:rFonts w:ascii="Candara" w:hAnsi="Candara"/>
          <w:color w:val="000000" w:themeColor="text1"/>
        </w:rPr>
        <w:t xml:space="preserve"> – </w:t>
      </w:r>
      <w:r w:rsidR="005C5D16">
        <w:rPr>
          <w:rFonts w:ascii="Candara" w:hAnsi="Candara"/>
          <w:i/>
          <w:iCs/>
          <w:color w:val="000000" w:themeColor="text1"/>
        </w:rPr>
        <w:t xml:space="preserve">Tender for Gardening at Village Hall, Carpark hedge </w:t>
      </w:r>
      <w:proofErr w:type="spellStart"/>
      <w:r w:rsidR="005C5D16">
        <w:rPr>
          <w:rFonts w:ascii="Candara" w:hAnsi="Candara"/>
          <w:i/>
          <w:iCs/>
          <w:color w:val="000000" w:themeColor="text1"/>
        </w:rPr>
        <w:t>trinning</w:t>
      </w:r>
      <w:proofErr w:type="spellEnd"/>
      <w:r w:rsidR="005C5D16">
        <w:rPr>
          <w:rFonts w:ascii="Candara" w:hAnsi="Candara"/>
          <w:i/>
          <w:iCs/>
          <w:color w:val="000000" w:themeColor="text1"/>
        </w:rPr>
        <w:t xml:space="preserve"> and Pin Mill Common Mowing.</w:t>
      </w:r>
      <w:r w:rsidR="00111281">
        <w:rPr>
          <w:rFonts w:ascii="Candara" w:hAnsi="Candara"/>
          <w:i/>
          <w:iCs/>
          <w:color w:val="000000" w:themeColor="text1"/>
        </w:rPr>
        <w:t xml:space="preserve"> </w:t>
      </w:r>
    </w:p>
    <w:p w14:paraId="27EDC479" w14:textId="77777777" w:rsidR="00C42EA0" w:rsidRPr="003D4524" w:rsidRDefault="00C42EA0" w:rsidP="00C42EA0">
      <w:pPr>
        <w:spacing w:after="0"/>
        <w:ind w:right="115" w:hanging="10"/>
        <w:rPr>
          <w:rFonts w:ascii="Candara" w:hAnsi="Candara"/>
        </w:rPr>
      </w:pPr>
    </w:p>
    <w:p w14:paraId="6797230E" w14:textId="77777777" w:rsidR="00C42EA0" w:rsidRPr="003D4524" w:rsidRDefault="00C42EA0" w:rsidP="00C42EA0">
      <w:pPr>
        <w:numPr>
          <w:ilvl w:val="0"/>
          <w:numId w:val="1"/>
        </w:numPr>
        <w:spacing w:after="0" w:line="247" w:lineRule="auto"/>
        <w:ind w:right="115"/>
        <w:rPr>
          <w:rFonts w:ascii="Candara" w:hAnsi="Candara"/>
        </w:rPr>
      </w:pPr>
      <w:r w:rsidRPr="003D4524">
        <w:rPr>
          <w:rFonts w:ascii="Candara" w:hAnsi="Candara"/>
          <w:b/>
        </w:rPr>
        <w:t xml:space="preserve">Pin Mill: </w:t>
      </w:r>
      <w:r w:rsidRPr="003D4524">
        <w:rPr>
          <w:rFonts w:ascii="Candara" w:hAnsi="Candara"/>
        </w:rPr>
        <w:t>Update on Pin Mill matters:</w:t>
      </w:r>
    </w:p>
    <w:p w14:paraId="2C28CCC5" w14:textId="7B54DDD8" w:rsidR="00C42EA0" w:rsidRPr="00FE6A47" w:rsidRDefault="00C42EA0" w:rsidP="00C42EA0">
      <w:pPr>
        <w:spacing w:after="0" w:line="256" w:lineRule="auto"/>
        <w:ind w:left="720"/>
        <w:rPr>
          <w:rFonts w:ascii="Candara" w:hAnsi="Candara"/>
          <w:bCs/>
          <w:i/>
          <w:iCs/>
        </w:rPr>
      </w:pPr>
      <w:r w:rsidRPr="003D4524">
        <w:rPr>
          <w:rFonts w:ascii="Candara" w:hAnsi="Candara"/>
          <w:b/>
        </w:rPr>
        <w:t xml:space="preserve">9a: </w:t>
      </w:r>
      <w:r w:rsidRPr="003D4524">
        <w:rPr>
          <w:rFonts w:ascii="Candara" w:hAnsi="Candara"/>
        </w:rPr>
        <w:t>Dinghy Park</w:t>
      </w:r>
      <w:r w:rsidRPr="003D4524">
        <w:rPr>
          <w:rFonts w:ascii="Candara" w:hAnsi="Candara"/>
          <w:b/>
        </w:rPr>
        <w:t xml:space="preserve"> </w:t>
      </w:r>
      <w:r w:rsidR="00FE6A47">
        <w:rPr>
          <w:rFonts w:ascii="Candara" w:hAnsi="Candara"/>
          <w:b/>
        </w:rPr>
        <w:t xml:space="preserve">– </w:t>
      </w:r>
      <w:r w:rsidR="00FE6A47" w:rsidRPr="00FE6A47">
        <w:rPr>
          <w:rFonts w:ascii="Candara" w:hAnsi="Candara"/>
          <w:bCs/>
          <w:i/>
          <w:iCs/>
        </w:rPr>
        <w:t>Discarded Boats</w:t>
      </w:r>
      <w:r w:rsidR="00FE6A47">
        <w:rPr>
          <w:rFonts w:ascii="Candara" w:hAnsi="Candara"/>
          <w:b/>
          <w:i/>
          <w:iCs/>
        </w:rPr>
        <w:t xml:space="preserve"> </w:t>
      </w:r>
    </w:p>
    <w:p w14:paraId="34445EA2" w14:textId="4A36C713" w:rsidR="00C42EA0" w:rsidRPr="00EA7AE7" w:rsidRDefault="00C42EA0" w:rsidP="00C42EA0">
      <w:pPr>
        <w:spacing w:after="0" w:line="256" w:lineRule="auto"/>
        <w:ind w:left="720"/>
        <w:rPr>
          <w:rFonts w:ascii="Candara" w:hAnsi="Candara"/>
          <w:bCs/>
          <w:i/>
          <w:iCs/>
        </w:rPr>
      </w:pPr>
      <w:r w:rsidRPr="003D4524">
        <w:rPr>
          <w:rFonts w:ascii="Candara" w:hAnsi="Candara"/>
          <w:b/>
        </w:rPr>
        <w:t>9b:</w:t>
      </w:r>
      <w:r w:rsidRPr="003D4524">
        <w:rPr>
          <w:rFonts w:ascii="Candara" w:hAnsi="Candara"/>
          <w:bCs/>
        </w:rPr>
        <w:t xml:space="preserve"> Flood Defences</w:t>
      </w:r>
      <w:r>
        <w:rPr>
          <w:rFonts w:ascii="Candara" w:hAnsi="Candara"/>
          <w:bCs/>
        </w:rPr>
        <w:t xml:space="preserve"> </w:t>
      </w:r>
      <w:r w:rsidR="005C5D16">
        <w:rPr>
          <w:rFonts w:ascii="Candara" w:hAnsi="Candara"/>
          <w:bCs/>
          <w:i/>
          <w:iCs/>
        </w:rPr>
        <w:t>– Recent Maintenance</w:t>
      </w:r>
      <w:r w:rsidRPr="003D4524">
        <w:rPr>
          <w:rFonts w:ascii="Candara" w:hAnsi="Candara"/>
          <w:bCs/>
        </w:rPr>
        <w:br/>
      </w:r>
      <w:r w:rsidRPr="003D4524">
        <w:rPr>
          <w:rFonts w:ascii="Candara" w:hAnsi="Candara"/>
          <w:b/>
        </w:rPr>
        <w:t xml:space="preserve">9c: </w:t>
      </w:r>
      <w:r>
        <w:rPr>
          <w:rFonts w:ascii="Candara" w:hAnsi="Candara"/>
          <w:bCs/>
        </w:rPr>
        <w:t>Other</w:t>
      </w:r>
      <w:r w:rsidR="00EA7AE7">
        <w:rPr>
          <w:rFonts w:ascii="Candara" w:hAnsi="Candara"/>
          <w:bCs/>
        </w:rPr>
        <w:t xml:space="preserve"> – </w:t>
      </w:r>
      <w:r w:rsidR="005C5D16">
        <w:rPr>
          <w:rFonts w:ascii="Candara" w:hAnsi="Candara"/>
          <w:bCs/>
          <w:i/>
          <w:iCs/>
        </w:rPr>
        <w:t>Fallen</w:t>
      </w:r>
      <w:r w:rsidR="00EA7AE7">
        <w:rPr>
          <w:rFonts w:ascii="Candara" w:hAnsi="Candara"/>
          <w:bCs/>
          <w:i/>
          <w:iCs/>
        </w:rPr>
        <w:t xml:space="preserve"> Trees, Pin Mill carpark </w:t>
      </w:r>
    </w:p>
    <w:p w14:paraId="3DEF481D" w14:textId="77777777" w:rsidR="00C42EA0" w:rsidRPr="003D4524" w:rsidRDefault="00C42EA0" w:rsidP="00C42EA0">
      <w:pPr>
        <w:spacing w:after="0" w:line="256" w:lineRule="auto"/>
        <w:ind w:hanging="10"/>
        <w:rPr>
          <w:rFonts w:ascii="Candara" w:hAnsi="Candara"/>
        </w:rPr>
      </w:pPr>
    </w:p>
    <w:p w14:paraId="1FAE6385" w14:textId="77777777" w:rsidR="00C42EA0" w:rsidRPr="004D4702" w:rsidRDefault="00C42EA0" w:rsidP="00C42EA0">
      <w:pPr>
        <w:pStyle w:val="ListParagraph"/>
        <w:numPr>
          <w:ilvl w:val="0"/>
          <w:numId w:val="1"/>
        </w:numPr>
        <w:spacing w:after="0" w:line="256" w:lineRule="auto"/>
        <w:rPr>
          <w:rFonts w:ascii="Candara" w:hAnsi="Candara"/>
        </w:rPr>
      </w:pPr>
      <w:r w:rsidRPr="003D4524">
        <w:rPr>
          <w:rFonts w:ascii="Candara" w:hAnsi="Candara"/>
          <w:b/>
        </w:rPr>
        <w:t>Pin Mill Regeneration Plan:</w:t>
      </w:r>
    </w:p>
    <w:p w14:paraId="002C96C6" w14:textId="5976ADA2" w:rsidR="00C42EA0" w:rsidRPr="005C5D16" w:rsidRDefault="00C42EA0" w:rsidP="00C42EA0">
      <w:pPr>
        <w:pStyle w:val="ListParagraph"/>
        <w:spacing w:after="0" w:line="256" w:lineRule="auto"/>
        <w:rPr>
          <w:rFonts w:ascii="Candara" w:hAnsi="Candara"/>
          <w:bCs/>
          <w:i/>
          <w:iCs/>
        </w:rPr>
      </w:pPr>
      <w:r>
        <w:rPr>
          <w:rFonts w:ascii="Candara" w:hAnsi="Candara"/>
          <w:b/>
        </w:rPr>
        <w:t xml:space="preserve">10a: </w:t>
      </w:r>
      <w:r>
        <w:rPr>
          <w:rFonts w:ascii="Candara" w:hAnsi="Candara"/>
          <w:bCs/>
        </w:rPr>
        <w:t>Date for Public Meeting</w:t>
      </w:r>
      <w:r w:rsidR="005C5D16">
        <w:rPr>
          <w:rFonts w:ascii="Candara" w:hAnsi="Candara"/>
          <w:bCs/>
        </w:rPr>
        <w:t xml:space="preserve"> </w:t>
      </w:r>
      <w:r w:rsidR="005C5D16">
        <w:rPr>
          <w:rFonts w:ascii="Candara" w:hAnsi="Candara"/>
          <w:bCs/>
          <w:i/>
          <w:iCs/>
        </w:rPr>
        <w:t>– Village Hall Booked Saturday March 22</w:t>
      </w:r>
      <w:r w:rsidR="005C5D16" w:rsidRPr="005C5D16">
        <w:rPr>
          <w:rFonts w:ascii="Candara" w:hAnsi="Candara"/>
          <w:bCs/>
          <w:i/>
          <w:iCs/>
          <w:vertAlign w:val="superscript"/>
        </w:rPr>
        <w:t>nd</w:t>
      </w:r>
      <w:r w:rsidR="005C5D16">
        <w:rPr>
          <w:rFonts w:ascii="Candara" w:hAnsi="Candara"/>
          <w:bCs/>
          <w:i/>
          <w:iCs/>
        </w:rPr>
        <w:t xml:space="preserve"> 12.00-18.00</w:t>
      </w:r>
    </w:p>
    <w:p w14:paraId="49A0D8E9" w14:textId="6C8F92FA" w:rsidR="00C42EA0" w:rsidRPr="003D4524" w:rsidRDefault="00C42EA0" w:rsidP="00C42EA0">
      <w:pPr>
        <w:spacing w:after="0" w:line="256" w:lineRule="auto"/>
        <w:ind w:left="720"/>
        <w:rPr>
          <w:rFonts w:ascii="Candara" w:hAnsi="Candara"/>
        </w:rPr>
      </w:pPr>
      <w:r w:rsidRPr="003D4524">
        <w:rPr>
          <w:rFonts w:ascii="Candara" w:hAnsi="Candara"/>
          <w:b/>
        </w:rPr>
        <w:t>10</w:t>
      </w:r>
      <w:r>
        <w:rPr>
          <w:rFonts w:ascii="Candara" w:hAnsi="Candara"/>
          <w:b/>
        </w:rPr>
        <w:t>b</w:t>
      </w:r>
      <w:r w:rsidRPr="003D4524">
        <w:rPr>
          <w:rFonts w:ascii="Candara" w:hAnsi="Candara"/>
          <w:b/>
        </w:rPr>
        <w:t xml:space="preserve">: </w:t>
      </w:r>
      <w:r w:rsidRPr="003D4524">
        <w:rPr>
          <w:rFonts w:ascii="Candara" w:hAnsi="Candara"/>
          <w:bCs/>
        </w:rPr>
        <w:t xml:space="preserve">Report from working party </w:t>
      </w:r>
      <w:r w:rsidRPr="003D4524">
        <w:rPr>
          <w:rFonts w:ascii="Candara" w:hAnsi="Candara"/>
          <w:bCs/>
        </w:rPr>
        <w:br/>
      </w:r>
    </w:p>
    <w:p w14:paraId="3AAE3837" w14:textId="77777777" w:rsidR="00C42EA0" w:rsidRPr="003D4524" w:rsidRDefault="00C42EA0" w:rsidP="00C42EA0">
      <w:pPr>
        <w:numPr>
          <w:ilvl w:val="0"/>
          <w:numId w:val="1"/>
        </w:numPr>
        <w:spacing w:after="0" w:line="256" w:lineRule="auto"/>
        <w:rPr>
          <w:rFonts w:ascii="Candara" w:hAnsi="Candara"/>
        </w:rPr>
      </w:pPr>
      <w:r w:rsidRPr="003D4524">
        <w:rPr>
          <w:rFonts w:ascii="Candara" w:hAnsi="Candara"/>
          <w:b/>
        </w:rPr>
        <w:t xml:space="preserve">Recycling Centre </w:t>
      </w:r>
    </w:p>
    <w:p w14:paraId="48AF687A" w14:textId="727BC1BC" w:rsidR="00C42EA0" w:rsidRDefault="00C42EA0" w:rsidP="00C42EA0">
      <w:pPr>
        <w:spacing w:after="0" w:line="256" w:lineRule="auto"/>
        <w:ind w:left="720"/>
        <w:rPr>
          <w:rFonts w:ascii="Candara" w:hAnsi="Candara"/>
          <w:bCs/>
        </w:rPr>
      </w:pPr>
      <w:r w:rsidRPr="003D4524">
        <w:rPr>
          <w:rFonts w:ascii="Candara" w:hAnsi="Candara"/>
          <w:b/>
        </w:rPr>
        <w:t>11a:</w:t>
      </w:r>
      <w:r w:rsidRPr="003D4524">
        <w:rPr>
          <w:rFonts w:ascii="Candara" w:hAnsi="Candara"/>
        </w:rPr>
        <w:t xml:space="preserve"> Financial position</w:t>
      </w:r>
    </w:p>
    <w:p w14:paraId="0C47E9A3" w14:textId="52FCFF6D" w:rsidR="00C42EA0" w:rsidRPr="00907B75" w:rsidRDefault="00C42EA0" w:rsidP="00C42EA0">
      <w:pPr>
        <w:spacing w:after="0" w:line="256" w:lineRule="auto"/>
        <w:ind w:left="720"/>
        <w:rPr>
          <w:rFonts w:ascii="Candara" w:hAnsi="Candara"/>
          <w:bCs/>
        </w:rPr>
      </w:pPr>
      <w:r>
        <w:rPr>
          <w:rFonts w:ascii="Candara" w:hAnsi="Candara"/>
          <w:b/>
        </w:rPr>
        <w:t>11</w:t>
      </w:r>
      <w:r w:rsidR="005C5D16">
        <w:rPr>
          <w:rFonts w:ascii="Candara" w:hAnsi="Candara"/>
          <w:b/>
        </w:rPr>
        <w:t>b</w:t>
      </w:r>
      <w:r>
        <w:rPr>
          <w:rFonts w:ascii="Candara" w:hAnsi="Candara"/>
          <w:b/>
        </w:rPr>
        <w:t>:</w:t>
      </w:r>
      <w:r>
        <w:rPr>
          <w:rFonts w:ascii="Candara" w:hAnsi="Candara"/>
          <w:bCs/>
        </w:rPr>
        <w:t xml:space="preserve"> Any other issues</w:t>
      </w:r>
      <w:r w:rsidR="005A2266">
        <w:rPr>
          <w:rFonts w:ascii="Candara" w:hAnsi="Candara"/>
          <w:bCs/>
        </w:rPr>
        <w:t xml:space="preserve"> </w:t>
      </w:r>
      <w:r w:rsidR="005A2266">
        <w:rPr>
          <w:rFonts w:ascii="Candara" w:hAnsi="Candara"/>
          <w:bCs/>
          <w:i/>
          <w:iCs/>
        </w:rPr>
        <w:t>– fly tipping</w:t>
      </w:r>
      <w:r w:rsidRPr="003D4524">
        <w:rPr>
          <w:rFonts w:ascii="Candara" w:hAnsi="Candara"/>
          <w:bCs/>
        </w:rPr>
        <w:br/>
      </w:r>
    </w:p>
    <w:p w14:paraId="5DB7E5DA" w14:textId="77777777" w:rsidR="00C42EA0" w:rsidRPr="00C42EA0" w:rsidRDefault="00C42EA0" w:rsidP="00C42EA0">
      <w:pPr>
        <w:pStyle w:val="ListParagraph"/>
        <w:numPr>
          <w:ilvl w:val="0"/>
          <w:numId w:val="1"/>
        </w:numPr>
        <w:spacing w:after="12" w:line="247" w:lineRule="auto"/>
        <w:rPr>
          <w:rFonts w:ascii="Candara" w:hAnsi="Candara"/>
          <w:b/>
        </w:rPr>
      </w:pPr>
      <w:r w:rsidRPr="003D4524">
        <w:rPr>
          <w:rFonts w:ascii="Candara" w:hAnsi="Candara"/>
          <w:b/>
        </w:rPr>
        <w:t xml:space="preserve"> Planning:</w:t>
      </w:r>
      <w:r w:rsidRPr="003D4524">
        <w:rPr>
          <w:rFonts w:ascii="Candara" w:hAnsi="Candara"/>
        </w:rPr>
        <w:t xml:space="preserve">  </w:t>
      </w:r>
    </w:p>
    <w:p w14:paraId="032DFC79" w14:textId="77777777" w:rsidR="00C42EA0" w:rsidRPr="00C42EA0" w:rsidRDefault="00C42EA0" w:rsidP="00C42EA0">
      <w:pPr>
        <w:pStyle w:val="ListParagraph"/>
        <w:spacing w:after="12" w:line="247" w:lineRule="auto"/>
        <w:rPr>
          <w:rFonts w:ascii="Candara" w:hAnsi="Candara"/>
          <w:b/>
        </w:rPr>
      </w:pPr>
    </w:p>
    <w:p w14:paraId="016E75F9" w14:textId="77777777" w:rsidR="00C42EA0" w:rsidRPr="00C42EA0" w:rsidRDefault="00C42EA0" w:rsidP="00C42EA0">
      <w:pPr>
        <w:autoSpaceDE w:val="0"/>
        <w:autoSpaceDN w:val="0"/>
        <w:adjustRightInd w:val="0"/>
        <w:spacing w:after="0" w:line="240" w:lineRule="auto"/>
        <w:rPr>
          <w:rFonts w:ascii="Candara" w:hAnsi="Candara" w:cs="ArialMT"/>
          <w:b/>
          <w:bCs/>
          <w:i/>
          <w:iCs/>
        </w:rPr>
      </w:pPr>
      <w:r w:rsidRPr="00C42EA0">
        <w:rPr>
          <w:rFonts w:ascii="Candara" w:hAnsi="Candara" w:cs="ArialMT"/>
          <w:b/>
          <w:bCs/>
          <w:i/>
          <w:iCs/>
        </w:rPr>
        <w:t>DC/25/00075 Oak Lodge, Hill Farm Lane, Chelmondiston, Ipswich Suffolk IP9 1JU</w:t>
      </w:r>
    </w:p>
    <w:p w14:paraId="366F3936" w14:textId="2CB435F2" w:rsidR="00C42EA0" w:rsidRDefault="00C42EA0" w:rsidP="00C42EA0">
      <w:pPr>
        <w:autoSpaceDE w:val="0"/>
        <w:autoSpaceDN w:val="0"/>
        <w:adjustRightInd w:val="0"/>
        <w:spacing w:after="0" w:line="240" w:lineRule="auto"/>
        <w:rPr>
          <w:rFonts w:ascii="Candara" w:hAnsi="Candara" w:cs="ArialMT"/>
          <w:i/>
          <w:iCs/>
        </w:rPr>
      </w:pPr>
      <w:r w:rsidRPr="00C42EA0">
        <w:rPr>
          <w:rFonts w:ascii="Candara" w:hAnsi="Candara" w:cs="ArialMT"/>
          <w:b/>
          <w:bCs/>
          <w:i/>
          <w:iCs/>
        </w:rPr>
        <w:t>10</w:t>
      </w:r>
      <w:r w:rsidRPr="00C42EA0">
        <w:rPr>
          <w:rFonts w:ascii="Candara" w:hAnsi="Candara" w:cs="ArialMT"/>
          <w:b/>
          <w:bCs/>
          <w:i/>
          <w:iCs/>
          <w:vertAlign w:val="superscript"/>
        </w:rPr>
        <w:t>th</w:t>
      </w:r>
      <w:r w:rsidRPr="00C42EA0">
        <w:rPr>
          <w:rFonts w:ascii="Candara" w:hAnsi="Candara" w:cs="ArialMT"/>
          <w:b/>
          <w:bCs/>
          <w:i/>
          <w:iCs/>
        </w:rPr>
        <w:t xml:space="preserve"> January 2025</w:t>
      </w:r>
      <w:r w:rsidRPr="00C42EA0">
        <w:rPr>
          <w:rFonts w:ascii="Candara" w:hAnsi="Candara"/>
          <w:bCs/>
          <w:i/>
          <w:iCs/>
        </w:rPr>
        <w:br/>
      </w:r>
      <w:r w:rsidRPr="00C42EA0">
        <w:rPr>
          <w:rFonts w:ascii="Candara" w:hAnsi="Candara" w:cs="ArialMT"/>
          <w:i/>
          <w:iCs/>
        </w:rPr>
        <w:t>Householder Application - Erection of single storey extension, replace pool enclosure roof, construction of wall cladding, alterations to windows and external doors and additional roof lights including solar panels and air source heat pump.</w:t>
      </w:r>
    </w:p>
    <w:p w14:paraId="5DD0EF5A" w14:textId="77777777" w:rsidR="00ED403F" w:rsidRDefault="00ED403F" w:rsidP="00C42EA0">
      <w:pPr>
        <w:autoSpaceDE w:val="0"/>
        <w:autoSpaceDN w:val="0"/>
        <w:adjustRightInd w:val="0"/>
        <w:spacing w:after="0" w:line="240" w:lineRule="auto"/>
        <w:rPr>
          <w:rFonts w:ascii="Candara" w:hAnsi="Candara" w:cs="ArialMT"/>
          <w:i/>
          <w:iCs/>
        </w:rPr>
      </w:pPr>
    </w:p>
    <w:p w14:paraId="7A0DACB4" w14:textId="4C5A83BA" w:rsidR="00ED403F" w:rsidRDefault="00ED403F" w:rsidP="00ED403F">
      <w:pPr>
        <w:autoSpaceDE w:val="0"/>
        <w:autoSpaceDN w:val="0"/>
        <w:adjustRightInd w:val="0"/>
        <w:spacing w:after="0" w:line="240" w:lineRule="auto"/>
        <w:rPr>
          <w:rFonts w:ascii="Candara" w:hAnsi="Candara" w:cs="ArialMT"/>
          <w:b/>
          <w:bCs/>
        </w:rPr>
      </w:pPr>
      <w:r w:rsidRPr="00ED403F">
        <w:rPr>
          <w:rFonts w:ascii="Candara" w:hAnsi="Candara" w:cs="Arial-BoldMT"/>
          <w:b/>
          <w:bCs/>
        </w:rPr>
        <w:t xml:space="preserve">DC/25/00052 </w:t>
      </w:r>
      <w:r w:rsidRPr="00ED403F">
        <w:rPr>
          <w:rFonts w:ascii="Candara" w:hAnsi="Candara" w:cs="ArialMT"/>
          <w:b/>
          <w:bCs/>
        </w:rPr>
        <w:t>The Riga, Pin Mill Road, Chelmondiston, Ipswich Suffolk IP9 1JH</w:t>
      </w:r>
    </w:p>
    <w:p w14:paraId="75A8EB05" w14:textId="58334314" w:rsidR="00ED403F" w:rsidRPr="00ED403F" w:rsidRDefault="00ED403F" w:rsidP="00ED403F">
      <w:pPr>
        <w:autoSpaceDE w:val="0"/>
        <w:autoSpaceDN w:val="0"/>
        <w:adjustRightInd w:val="0"/>
        <w:spacing w:after="0" w:line="240" w:lineRule="auto"/>
        <w:rPr>
          <w:rFonts w:ascii="Candara" w:hAnsi="Candara" w:cs="Arial-BoldMT"/>
          <w:b/>
          <w:bCs/>
          <w:i/>
          <w:iCs/>
        </w:rPr>
      </w:pPr>
      <w:r w:rsidRPr="00ED403F">
        <w:rPr>
          <w:rFonts w:ascii="Candara" w:hAnsi="Candara" w:cs="ArialMT"/>
          <w:b/>
          <w:bCs/>
          <w:i/>
          <w:iCs/>
        </w:rPr>
        <w:t>7</w:t>
      </w:r>
      <w:r w:rsidRPr="00ED403F">
        <w:rPr>
          <w:rFonts w:ascii="Candara" w:hAnsi="Candara" w:cs="ArialMT"/>
          <w:b/>
          <w:bCs/>
          <w:i/>
          <w:iCs/>
          <w:vertAlign w:val="superscript"/>
        </w:rPr>
        <w:t>th</w:t>
      </w:r>
      <w:r w:rsidRPr="00ED403F">
        <w:rPr>
          <w:rFonts w:ascii="Candara" w:hAnsi="Candara" w:cs="ArialMT"/>
          <w:b/>
          <w:bCs/>
          <w:i/>
          <w:iCs/>
        </w:rPr>
        <w:t xml:space="preserve"> January 2025</w:t>
      </w:r>
    </w:p>
    <w:p w14:paraId="2482E624" w14:textId="0C48CC51" w:rsidR="00ED403F" w:rsidRPr="00ED403F" w:rsidRDefault="00ED403F" w:rsidP="00ED403F">
      <w:pPr>
        <w:autoSpaceDE w:val="0"/>
        <w:autoSpaceDN w:val="0"/>
        <w:adjustRightInd w:val="0"/>
        <w:spacing w:after="0" w:line="240" w:lineRule="auto"/>
        <w:rPr>
          <w:rFonts w:ascii="Candara" w:hAnsi="Candara" w:cs="ArialMT"/>
          <w:i/>
          <w:iCs/>
        </w:rPr>
      </w:pPr>
      <w:r w:rsidRPr="00ED403F">
        <w:rPr>
          <w:rFonts w:ascii="Candara" w:hAnsi="Candara" w:cs="ArialMT"/>
          <w:i/>
          <w:iCs/>
        </w:rPr>
        <w:t xml:space="preserve">Notification of Works to Trees in a Conservation Area - Reduce 2 No Silver Birch (T1 and T2) to previous height, reduce 1 No. Spruce (T3) to previous height, </w:t>
      </w:r>
      <w:r>
        <w:rPr>
          <w:rFonts w:ascii="Candara" w:hAnsi="Candara" w:cs="ArialMT"/>
          <w:i/>
          <w:iCs/>
        </w:rPr>
        <w:t>r</w:t>
      </w:r>
      <w:r w:rsidRPr="00ED403F">
        <w:rPr>
          <w:rFonts w:ascii="Candara" w:hAnsi="Candara" w:cs="ArialMT"/>
          <w:i/>
          <w:iCs/>
        </w:rPr>
        <w:t>educe 1</w:t>
      </w:r>
    </w:p>
    <w:p w14:paraId="4CC3CC51" w14:textId="3C4DED3F" w:rsidR="00ED403F" w:rsidRPr="00ED403F" w:rsidRDefault="00ED403F" w:rsidP="00ED403F">
      <w:pPr>
        <w:autoSpaceDE w:val="0"/>
        <w:autoSpaceDN w:val="0"/>
        <w:adjustRightInd w:val="0"/>
        <w:spacing w:after="0" w:line="240" w:lineRule="auto"/>
        <w:rPr>
          <w:rFonts w:ascii="Candara" w:hAnsi="Candara" w:cs="ArialMT"/>
          <w:i/>
          <w:iCs/>
        </w:rPr>
      </w:pPr>
      <w:r w:rsidRPr="00ED403F">
        <w:rPr>
          <w:rFonts w:ascii="Candara" w:hAnsi="Candara" w:cs="ArialMT"/>
          <w:i/>
          <w:iCs/>
        </w:rPr>
        <w:t xml:space="preserve">No. Beech (T4) to previous height, </w:t>
      </w:r>
      <w:r>
        <w:rPr>
          <w:rFonts w:ascii="Candara" w:hAnsi="Candara" w:cs="ArialMT"/>
          <w:i/>
          <w:iCs/>
        </w:rPr>
        <w:t>r</w:t>
      </w:r>
      <w:r w:rsidRPr="00ED403F">
        <w:rPr>
          <w:rFonts w:ascii="Candara" w:hAnsi="Candara" w:cs="ArialMT"/>
          <w:i/>
          <w:iCs/>
        </w:rPr>
        <w:t xml:space="preserve">educe 1 No. Walnut (T5) by 30%, </w:t>
      </w:r>
      <w:r>
        <w:rPr>
          <w:rFonts w:ascii="Candara" w:hAnsi="Candara" w:cs="ArialMT"/>
          <w:i/>
          <w:iCs/>
        </w:rPr>
        <w:t>r</w:t>
      </w:r>
      <w:r w:rsidRPr="00ED403F">
        <w:rPr>
          <w:rFonts w:ascii="Candara" w:hAnsi="Candara" w:cs="ArialMT"/>
          <w:i/>
          <w:iCs/>
        </w:rPr>
        <w:t>e-balance</w:t>
      </w:r>
    </w:p>
    <w:p w14:paraId="0E822615" w14:textId="77777777" w:rsidR="00ED403F" w:rsidRPr="00ED403F" w:rsidRDefault="00ED403F" w:rsidP="00ED403F">
      <w:pPr>
        <w:autoSpaceDE w:val="0"/>
        <w:autoSpaceDN w:val="0"/>
        <w:adjustRightInd w:val="0"/>
        <w:spacing w:after="0" w:line="240" w:lineRule="auto"/>
        <w:rPr>
          <w:rFonts w:ascii="Candara" w:hAnsi="Candara" w:cs="ArialMT"/>
          <w:i/>
          <w:iCs/>
        </w:rPr>
      </w:pPr>
      <w:r w:rsidRPr="00ED403F">
        <w:rPr>
          <w:rFonts w:ascii="Candara" w:hAnsi="Candara" w:cs="ArialMT"/>
          <w:i/>
          <w:iCs/>
        </w:rPr>
        <w:t>and shape 1 No. Oak (T6) and Crown lift 1 No. Maple (T7) and prune back from other</w:t>
      </w:r>
    </w:p>
    <w:p w14:paraId="31FBA143" w14:textId="77777777" w:rsidR="00ED403F" w:rsidRDefault="00ED403F" w:rsidP="00ED403F">
      <w:pPr>
        <w:autoSpaceDE w:val="0"/>
        <w:autoSpaceDN w:val="0"/>
        <w:adjustRightInd w:val="0"/>
        <w:spacing w:after="0" w:line="240" w:lineRule="auto"/>
        <w:rPr>
          <w:rFonts w:ascii="Candara" w:hAnsi="Candara" w:cs="ArialMT"/>
          <w:i/>
          <w:iCs/>
        </w:rPr>
      </w:pPr>
      <w:r w:rsidRPr="00ED403F">
        <w:rPr>
          <w:rFonts w:ascii="Candara" w:hAnsi="Candara" w:cs="ArialMT"/>
          <w:i/>
          <w:iCs/>
        </w:rPr>
        <w:t>trees</w:t>
      </w:r>
    </w:p>
    <w:p w14:paraId="087FCA8E" w14:textId="77777777" w:rsidR="00793030" w:rsidRPr="00793030" w:rsidRDefault="00793030" w:rsidP="00ED403F">
      <w:pPr>
        <w:autoSpaceDE w:val="0"/>
        <w:autoSpaceDN w:val="0"/>
        <w:adjustRightInd w:val="0"/>
        <w:spacing w:after="0" w:line="240" w:lineRule="auto"/>
        <w:rPr>
          <w:rFonts w:ascii="Candara" w:hAnsi="Candara" w:cs="ArialMT"/>
          <w:b/>
          <w:bCs/>
          <w:i/>
          <w:iCs/>
        </w:rPr>
      </w:pPr>
    </w:p>
    <w:p w14:paraId="3CDEB7F3" w14:textId="072DF2C6" w:rsidR="00793030" w:rsidRPr="00793030" w:rsidRDefault="00793030" w:rsidP="00ED403F">
      <w:pPr>
        <w:autoSpaceDE w:val="0"/>
        <w:autoSpaceDN w:val="0"/>
        <w:adjustRightInd w:val="0"/>
        <w:spacing w:after="0" w:line="240" w:lineRule="auto"/>
        <w:rPr>
          <w:rFonts w:ascii="Candara" w:hAnsi="Candara" w:cs="ArialMT"/>
          <w:b/>
          <w:bCs/>
          <w:i/>
          <w:iCs/>
        </w:rPr>
      </w:pPr>
      <w:r w:rsidRPr="00793030">
        <w:rPr>
          <w:rFonts w:ascii="Candara" w:hAnsi="Candara" w:cs="Arial-BoldMT"/>
          <w:b/>
          <w:bCs/>
          <w:i/>
          <w:iCs/>
        </w:rPr>
        <w:t xml:space="preserve">DC/25/00347 </w:t>
      </w:r>
      <w:r w:rsidRPr="00793030">
        <w:rPr>
          <w:rFonts w:ascii="Candara" w:hAnsi="Candara" w:cs="ArialMT"/>
          <w:b/>
          <w:bCs/>
          <w:i/>
          <w:iCs/>
        </w:rPr>
        <w:t>Halcyon, Pin Mill Road, Chelmondiston, IP9 1JN</w:t>
      </w:r>
    </w:p>
    <w:p w14:paraId="42F6AEEF" w14:textId="5D7B6491" w:rsidR="00793030" w:rsidRPr="00793030" w:rsidRDefault="00793030" w:rsidP="00ED403F">
      <w:pPr>
        <w:autoSpaceDE w:val="0"/>
        <w:autoSpaceDN w:val="0"/>
        <w:adjustRightInd w:val="0"/>
        <w:spacing w:after="0" w:line="240" w:lineRule="auto"/>
        <w:rPr>
          <w:rFonts w:ascii="Candara" w:hAnsi="Candara" w:cs="ArialMT"/>
          <w:b/>
          <w:bCs/>
          <w:i/>
          <w:iCs/>
        </w:rPr>
      </w:pPr>
      <w:r w:rsidRPr="00793030">
        <w:rPr>
          <w:rFonts w:ascii="Candara" w:hAnsi="Candara" w:cs="ArialMT"/>
          <w:b/>
          <w:bCs/>
          <w:i/>
          <w:iCs/>
        </w:rPr>
        <w:t>27</w:t>
      </w:r>
      <w:r w:rsidRPr="00793030">
        <w:rPr>
          <w:rFonts w:ascii="Candara" w:hAnsi="Candara" w:cs="ArialMT"/>
          <w:b/>
          <w:bCs/>
          <w:i/>
          <w:iCs/>
          <w:vertAlign w:val="superscript"/>
        </w:rPr>
        <w:t>th</w:t>
      </w:r>
      <w:r w:rsidRPr="00793030">
        <w:rPr>
          <w:rFonts w:ascii="Candara" w:hAnsi="Candara" w:cs="ArialMT"/>
          <w:b/>
          <w:bCs/>
          <w:i/>
          <w:iCs/>
        </w:rPr>
        <w:t xml:space="preserve"> January 2025</w:t>
      </w:r>
    </w:p>
    <w:p w14:paraId="448B55C3" w14:textId="77777777" w:rsidR="00793030" w:rsidRPr="00793030" w:rsidRDefault="00793030" w:rsidP="00793030">
      <w:pPr>
        <w:autoSpaceDE w:val="0"/>
        <w:autoSpaceDN w:val="0"/>
        <w:adjustRightInd w:val="0"/>
        <w:spacing w:after="0" w:line="240" w:lineRule="auto"/>
        <w:rPr>
          <w:rFonts w:ascii="Candara" w:hAnsi="Candara" w:cs="ArialMT"/>
          <w:i/>
          <w:iCs/>
        </w:rPr>
      </w:pPr>
      <w:r w:rsidRPr="00793030">
        <w:rPr>
          <w:rFonts w:ascii="Candara" w:hAnsi="Candara" w:cs="ArialMT"/>
          <w:i/>
          <w:iCs/>
        </w:rPr>
        <w:t>Planning Application. Demolition of existing dwelling and erection of replacement</w:t>
      </w:r>
    </w:p>
    <w:p w14:paraId="16567FFC" w14:textId="3065FEC5" w:rsidR="00793030" w:rsidRDefault="00793030" w:rsidP="00793030">
      <w:pPr>
        <w:autoSpaceDE w:val="0"/>
        <w:autoSpaceDN w:val="0"/>
        <w:adjustRightInd w:val="0"/>
        <w:spacing w:after="0" w:line="240" w:lineRule="auto"/>
        <w:rPr>
          <w:rFonts w:ascii="Candara" w:hAnsi="Candara" w:cs="ArialMT"/>
          <w:i/>
          <w:iCs/>
        </w:rPr>
      </w:pPr>
      <w:r w:rsidRPr="00793030">
        <w:rPr>
          <w:rFonts w:ascii="Candara" w:hAnsi="Candara" w:cs="ArialMT"/>
          <w:i/>
          <w:iCs/>
        </w:rPr>
        <w:t>dwelling in line with approved application DC/24/03414</w:t>
      </w:r>
    </w:p>
    <w:p w14:paraId="7046FF48" w14:textId="77777777" w:rsidR="0039362F" w:rsidRDefault="0039362F" w:rsidP="00793030">
      <w:pPr>
        <w:autoSpaceDE w:val="0"/>
        <w:autoSpaceDN w:val="0"/>
        <w:adjustRightInd w:val="0"/>
        <w:spacing w:after="0" w:line="240" w:lineRule="auto"/>
        <w:rPr>
          <w:rFonts w:ascii="Candara" w:hAnsi="Candara" w:cs="ArialMT"/>
          <w:i/>
          <w:iCs/>
        </w:rPr>
      </w:pPr>
    </w:p>
    <w:p w14:paraId="4C3B057F" w14:textId="7208DCC1" w:rsidR="0039362F" w:rsidRPr="0039362F" w:rsidRDefault="0039362F" w:rsidP="00793030">
      <w:pPr>
        <w:autoSpaceDE w:val="0"/>
        <w:autoSpaceDN w:val="0"/>
        <w:adjustRightInd w:val="0"/>
        <w:spacing w:after="0" w:line="240" w:lineRule="auto"/>
        <w:rPr>
          <w:rFonts w:ascii="Candara" w:hAnsi="Candara" w:cs="Tahoma"/>
          <w:b/>
          <w:bCs/>
          <w:i/>
          <w:iCs/>
          <w:color w:val="000000"/>
          <w:shd w:val="clear" w:color="auto" w:fill="FFFFFF"/>
        </w:rPr>
      </w:pPr>
      <w:r w:rsidRPr="0039362F">
        <w:rPr>
          <w:rFonts w:ascii="Candara" w:hAnsi="Candara" w:cs="Tahoma"/>
          <w:b/>
          <w:bCs/>
          <w:i/>
          <w:iCs/>
          <w:color w:val="000000"/>
          <w:shd w:val="clear" w:color="auto" w:fill="FFFFFF"/>
        </w:rPr>
        <w:t xml:space="preserve">DC/25/00367 1 </w:t>
      </w:r>
      <w:proofErr w:type="spellStart"/>
      <w:r w:rsidRPr="0039362F">
        <w:rPr>
          <w:rFonts w:ascii="Candara" w:hAnsi="Candara" w:cs="Tahoma"/>
          <w:b/>
          <w:bCs/>
          <w:i/>
          <w:iCs/>
          <w:color w:val="000000"/>
          <w:shd w:val="clear" w:color="auto" w:fill="FFFFFF"/>
        </w:rPr>
        <w:t>Tomline</w:t>
      </w:r>
      <w:proofErr w:type="spellEnd"/>
      <w:r w:rsidRPr="0039362F">
        <w:rPr>
          <w:rFonts w:ascii="Candara" w:hAnsi="Candara" w:cs="Tahoma"/>
          <w:b/>
          <w:bCs/>
          <w:i/>
          <w:iCs/>
          <w:color w:val="000000"/>
          <w:shd w:val="clear" w:color="auto" w:fill="FFFFFF"/>
        </w:rPr>
        <w:t xml:space="preserve"> Cottages Pin Mill Road Chelmondiston Ipswich Suffolk IP9 1JG</w:t>
      </w:r>
    </w:p>
    <w:p w14:paraId="55CBB52C" w14:textId="360F814B" w:rsidR="0039362F" w:rsidRPr="0039362F" w:rsidRDefault="0039362F" w:rsidP="00793030">
      <w:pPr>
        <w:autoSpaceDE w:val="0"/>
        <w:autoSpaceDN w:val="0"/>
        <w:adjustRightInd w:val="0"/>
        <w:spacing w:after="0" w:line="240" w:lineRule="auto"/>
        <w:rPr>
          <w:rFonts w:ascii="Candara" w:hAnsi="Candara" w:cs="Tahoma"/>
          <w:b/>
          <w:bCs/>
          <w:i/>
          <w:iCs/>
          <w:color w:val="000000"/>
          <w:shd w:val="clear" w:color="auto" w:fill="FFFFFF"/>
        </w:rPr>
      </w:pPr>
      <w:r w:rsidRPr="0039362F">
        <w:rPr>
          <w:rFonts w:ascii="Candara" w:hAnsi="Candara" w:cs="Tahoma"/>
          <w:b/>
          <w:bCs/>
          <w:i/>
          <w:iCs/>
          <w:color w:val="000000"/>
          <w:shd w:val="clear" w:color="auto" w:fill="FFFFFF"/>
        </w:rPr>
        <w:t>Mon 27 Jan 2025</w:t>
      </w:r>
    </w:p>
    <w:p w14:paraId="5F71AE25" w14:textId="187D772B" w:rsidR="0039362F" w:rsidRPr="0039362F" w:rsidRDefault="0039362F" w:rsidP="00793030">
      <w:pPr>
        <w:autoSpaceDE w:val="0"/>
        <w:autoSpaceDN w:val="0"/>
        <w:adjustRightInd w:val="0"/>
        <w:spacing w:after="0" w:line="240" w:lineRule="auto"/>
        <w:rPr>
          <w:rFonts w:ascii="Candara" w:hAnsi="Candara" w:cs="ArialMT"/>
          <w:b/>
          <w:bCs/>
          <w:i/>
          <w:iCs/>
        </w:rPr>
      </w:pPr>
      <w:r w:rsidRPr="0039362F">
        <w:rPr>
          <w:rFonts w:ascii="Candara" w:hAnsi="Candara" w:cs="Tahoma"/>
          <w:i/>
          <w:iCs/>
          <w:color w:val="000000"/>
          <w:shd w:val="clear" w:color="auto" w:fill="FFFFFF"/>
        </w:rPr>
        <w:t>Application for works to trees in a Conservation Area - T1 Spruce Tree, Picea Abies Reduce up to 30% to recede risk of failure. The shallow root plate visibly moves in strong winds</w:t>
      </w:r>
    </w:p>
    <w:p w14:paraId="3ABCE1DE" w14:textId="77777777" w:rsidR="00C42EA0" w:rsidRDefault="00C42EA0" w:rsidP="00C42EA0">
      <w:pPr>
        <w:autoSpaceDE w:val="0"/>
        <w:autoSpaceDN w:val="0"/>
        <w:adjustRightInd w:val="0"/>
        <w:spacing w:after="0" w:line="240" w:lineRule="auto"/>
        <w:rPr>
          <w:rFonts w:ascii="ArialMT" w:hAnsi="ArialMT" w:cs="ArialMT"/>
        </w:rPr>
      </w:pPr>
    </w:p>
    <w:p w14:paraId="0FD5C6D5" w14:textId="77777777" w:rsidR="00C42EA0" w:rsidRPr="000F617F" w:rsidRDefault="00C42EA0" w:rsidP="00C42EA0">
      <w:pPr>
        <w:pStyle w:val="ListParagraph"/>
        <w:numPr>
          <w:ilvl w:val="0"/>
          <w:numId w:val="1"/>
        </w:numPr>
        <w:spacing w:after="12" w:line="247" w:lineRule="auto"/>
        <w:rPr>
          <w:rFonts w:ascii="Candara" w:hAnsi="Candara"/>
          <w:b/>
        </w:rPr>
      </w:pPr>
      <w:r w:rsidRPr="003D4524">
        <w:rPr>
          <w:rFonts w:ascii="Candara" w:hAnsi="Candara"/>
          <w:b/>
        </w:rPr>
        <w:t>Correspondence Report to note or to consider a response:</w:t>
      </w:r>
    </w:p>
    <w:p w14:paraId="1739A4FC" w14:textId="6D2910FA" w:rsidR="00C42EA0" w:rsidRPr="005A2266" w:rsidRDefault="00C42EA0" w:rsidP="00C42EA0">
      <w:pPr>
        <w:pStyle w:val="ListParagraph"/>
        <w:spacing w:after="12" w:line="247" w:lineRule="auto"/>
        <w:rPr>
          <w:rFonts w:ascii="Candara" w:hAnsi="Candara"/>
          <w:bCs/>
          <w:i/>
          <w:iCs/>
        </w:rPr>
      </w:pPr>
      <w:r>
        <w:rPr>
          <w:rFonts w:ascii="Candara" w:hAnsi="Candara"/>
          <w:b/>
        </w:rPr>
        <w:t xml:space="preserve">13a: </w:t>
      </w:r>
      <w:r w:rsidR="005A2266">
        <w:rPr>
          <w:rFonts w:ascii="Candara" w:hAnsi="Candara"/>
          <w:bCs/>
          <w:i/>
          <w:iCs/>
        </w:rPr>
        <w:t>Devolution Update</w:t>
      </w:r>
    </w:p>
    <w:p w14:paraId="197B1597" w14:textId="6713E6FF" w:rsidR="00C42EA0" w:rsidRDefault="00C42EA0" w:rsidP="00C42EA0">
      <w:pPr>
        <w:pStyle w:val="ListParagraph"/>
        <w:spacing w:after="12" w:line="247" w:lineRule="auto"/>
        <w:rPr>
          <w:rFonts w:ascii="Candara" w:hAnsi="Candara"/>
          <w:bCs/>
          <w:i/>
          <w:iCs/>
        </w:rPr>
      </w:pPr>
      <w:r>
        <w:rPr>
          <w:rFonts w:ascii="Candara" w:hAnsi="Candara"/>
          <w:b/>
        </w:rPr>
        <w:t>13b:</w:t>
      </w:r>
      <w:r>
        <w:rPr>
          <w:rFonts w:ascii="Candara" w:hAnsi="Candara"/>
          <w:bCs/>
        </w:rPr>
        <w:t xml:space="preserve"> </w:t>
      </w:r>
      <w:r w:rsidR="00546925">
        <w:rPr>
          <w:rFonts w:ascii="Candara" w:hAnsi="Candara"/>
          <w:bCs/>
          <w:i/>
          <w:iCs/>
        </w:rPr>
        <w:t>Defibrillator training</w:t>
      </w:r>
    </w:p>
    <w:p w14:paraId="00374043" w14:textId="73EEFE48" w:rsidR="00365494" w:rsidRDefault="00365494" w:rsidP="00C42EA0">
      <w:pPr>
        <w:pStyle w:val="ListParagraph"/>
        <w:spacing w:after="12" w:line="247" w:lineRule="auto"/>
        <w:rPr>
          <w:rFonts w:ascii="Candara" w:hAnsi="Candara"/>
          <w:bCs/>
          <w:i/>
          <w:iCs/>
        </w:rPr>
      </w:pPr>
      <w:r>
        <w:rPr>
          <w:rFonts w:ascii="Candara" w:hAnsi="Candara"/>
          <w:b/>
        </w:rPr>
        <w:t>13c:</w:t>
      </w:r>
      <w:r>
        <w:rPr>
          <w:rFonts w:ascii="Candara" w:hAnsi="Candara"/>
          <w:bCs/>
          <w:i/>
          <w:iCs/>
        </w:rPr>
        <w:t xml:space="preserve"> Babergh community funding</w:t>
      </w:r>
    </w:p>
    <w:p w14:paraId="48678FA6" w14:textId="738AB178" w:rsidR="008E6833" w:rsidRDefault="008E6833" w:rsidP="00C42EA0">
      <w:pPr>
        <w:pStyle w:val="ListParagraph"/>
        <w:spacing w:after="12" w:line="247" w:lineRule="auto"/>
        <w:rPr>
          <w:rFonts w:ascii="Candara" w:hAnsi="Candara"/>
          <w:bCs/>
          <w:i/>
          <w:iCs/>
        </w:rPr>
      </w:pPr>
      <w:r>
        <w:rPr>
          <w:rFonts w:ascii="Candara" w:hAnsi="Candara"/>
          <w:b/>
        </w:rPr>
        <w:t>13d:</w:t>
      </w:r>
      <w:r>
        <w:rPr>
          <w:rFonts w:ascii="Candara" w:hAnsi="Candara"/>
          <w:bCs/>
          <w:i/>
          <w:iCs/>
        </w:rPr>
        <w:t xml:space="preserve"> Simpler recycling strategy</w:t>
      </w:r>
    </w:p>
    <w:p w14:paraId="3A578AD2" w14:textId="7E0FDC00" w:rsidR="00150E07" w:rsidRDefault="00150E07" w:rsidP="00C42EA0">
      <w:pPr>
        <w:pStyle w:val="ListParagraph"/>
        <w:spacing w:after="12" w:line="247" w:lineRule="auto"/>
        <w:rPr>
          <w:rFonts w:ascii="Candara" w:hAnsi="Candara"/>
          <w:bCs/>
          <w:i/>
          <w:iCs/>
        </w:rPr>
      </w:pPr>
      <w:r>
        <w:rPr>
          <w:rFonts w:ascii="Candara" w:hAnsi="Candara"/>
          <w:b/>
        </w:rPr>
        <w:t>13e:</w:t>
      </w:r>
      <w:r>
        <w:rPr>
          <w:rFonts w:ascii="Candara" w:hAnsi="Candara"/>
          <w:bCs/>
          <w:i/>
          <w:iCs/>
        </w:rPr>
        <w:t xml:space="preserve"> Freedom of information request 00036</w:t>
      </w:r>
    </w:p>
    <w:p w14:paraId="2A8DA636" w14:textId="29AE2E21" w:rsidR="00D04F54" w:rsidRDefault="00D04F54" w:rsidP="00C42EA0">
      <w:pPr>
        <w:pStyle w:val="ListParagraph"/>
        <w:spacing w:after="12" w:line="247" w:lineRule="auto"/>
        <w:rPr>
          <w:rFonts w:ascii="Candara" w:hAnsi="Candara"/>
          <w:bCs/>
          <w:i/>
          <w:iCs/>
        </w:rPr>
      </w:pPr>
      <w:r>
        <w:rPr>
          <w:rFonts w:ascii="Candara" w:hAnsi="Candara"/>
          <w:b/>
        </w:rPr>
        <w:t>13f:</w:t>
      </w:r>
      <w:r>
        <w:rPr>
          <w:rFonts w:ascii="Candara" w:hAnsi="Candara"/>
          <w:bCs/>
          <w:i/>
          <w:iCs/>
        </w:rPr>
        <w:t xml:space="preserve">  NPPS Local Plan notes</w:t>
      </w:r>
    </w:p>
    <w:p w14:paraId="7A6B11EF" w14:textId="60B6D7E8" w:rsidR="005C5D16" w:rsidRDefault="005C5D16" w:rsidP="00C42EA0">
      <w:pPr>
        <w:pStyle w:val="ListParagraph"/>
        <w:spacing w:after="12" w:line="247" w:lineRule="auto"/>
        <w:rPr>
          <w:rFonts w:ascii="Candara" w:hAnsi="Candara"/>
          <w:bCs/>
          <w:i/>
          <w:iCs/>
        </w:rPr>
      </w:pPr>
      <w:r>
        <w:rPr>
          <w:rFonts w:ascii="Candara" w:hAnsi="Candara"/>
          <w:b/>
        </w:rPr>
        <w:t>13g:</w:t>
      </w:r>
      <w:r>
        <w:rPr>
          <w:rFonts w:ascii="Candara" w:hAnsi="Candara"/>
          <w:bCs/>
          <w:i/>
          <w:iCs/>
        </w:rPr>
        <w:t xml:space="preserve"> Houseboat Waldemar enforcement Referral </w:t>
      </w:r>
    </w:p>
    <w:p w14:paraId="21F8049E" w14:textId="77777777" w:rsidR="00C42EA0" w:rsidRPr="00D04F54" w:rsidRDefault="00C42EA0" w:rsidP="00D04F54">
      <w:pPr>
        <w:spacing w:after="0"/>
        <w:ind w:right="115"/>
        <w:rPr>
          <w:rFonts w:ascii="Candara" w:hAnsi="Candara"/>
          <w:b/>
          <w:bCs/>
        </w:rPr>
      </w:pPr>
    </w:p>
    <w:p w14:paraId="42D5F52B" w14:textId="77777777" w:rsidR="00C42EA0" w:rsidRPr="003D4524" w:rsidRDefault="00C42EA0" w:rsidP="00C42EA0">
      <w:pPr>
        <w:pStyle w:val="ListParagraph"/>
        <w:numPr>
          <w:ilvl w:val="0"/>
          <w:numId w:val="1"/>
        </w:numPr>
        <w:spacing w:after="0" w:line="256" w:lineRule="auto"/>
        <w:rPr>
          <w:rFonts w:ascii="Candara" w:hAnsi="Candara"/>
          <w:b/>
          <w:bCs/>
        </w:rPr>
      </w:pPr>
      <w:r w:rsidRPr="003D4524">
        <w:rPr>
          <w:rFonts w:ascii="Candara" w:hAnsi="Candara"/>
          <w:b/>
          <w:bCs/>
        </w:rPr>
        <w:t>Finance To Receive update on Finance Matters</w:t>
      </w:r>
      <w:r w:rsidRPr="003D4524">
        <w:rPr>
          <w:rFonts w:ascii="Candara" w:hAnsi="Candara"/>
          <w:b/>
          <w:bCs/>
        </w:rPr>
        <w:br/>
        <w:t xml:space="preserve">14a: </w:t>
      </w:r>
      <w:r w:rsidRPr="003D4524">
        <w:rPr>
          <w:rFonts w:ascii="Candara" w:hAnsi="Candara"/>
        </w:rPr>
        <w:t>Bank reconciliation</w:t>
      </w:r>
      <w:r>
        <w:rPr>
          <w:rFonts w:ascii="Candara" w:hAnsi="Candara"/>
        </w:rPr>
        <w:t>.</w:t>
      </w:r>
    </w:p>
    <w:p w14:paraId="325E8D46" w14:textId="1EA3816F" w:rsidR="006849BA" w:rsidRDefault="00C42EA0" w:rsidP="006849BA">
      <w:pPr>
        <w:pStyle w:val="ListParagraph"/>
        <w:spacing w:after="0" w:line="256" w:lineRule="auto"/>
        <w:rPr>
          <w:rFonts w:ascii="Candara" w:hAnsi="Candara"/>
        </w:rPr>
      </w:pPr>
      <w:r w:rsidRPr="003D4524">
        <w:rPr>
          <w:rFonts w:ascii="Candara" w:hAnsi="Candara"/>
          <w:b/>
          <w:bCs/>
        </w:rPr>
        <w:t>14</w:t>
      </w:r>
      <w:r>
        <w:rPr>
          <w:rFonts w:ascii="Candara" w:hAnsi="Candara"/>
          <w:b/>
          <w:bCs/>
        </w:rPr>
        <w:t>b</w:t>
      </w:r>
      <w:r w:rsidRPr="003D4524">
        <w:rPr>
          <w:rFonts w:ascii="Candara" w:hAnsi="Candara"/>
          <w:b/>
          <w:bCs/>
        </w:rPr>
        <w:t>:</w:t>
      </w:r>
      <w:r w:rsidRPr="003D4524">
        <w:rPr>
          <w:rFonts w:ascii="Candara" w:hAnsi="Candara"/>
        </w:rPr>
        <w:t xml:space="preserve"> </w:t>
      </w:r>
      <w:r w:rsidR="00794F8F">
        <w:rPr>
          <w:rFonts w:ascii="Candara" w:hAnsi="Candara"/>
        </w:rPr>
        <w:t>Assign Debit card and allow clerk view only access to bank account.</w:t>
      </w:r>
      <w:r w:rsidRPr="001C711D">
        <w:rPr>
          <w:rFonts w:ascii="Candara" w:hAnsi="Candara"/>
        </w:rPr>
        <w:br/>
      </w:r>
      <w:r w:rsidRPr="001C711D">
        <w:rPr>
          <w:rFonts w:ascii="Candara" w:hAnsi="Candara"/>
          <w:b/>
          <w:bCs/>
        </w:rPr>
        <w:t>14</w:t>
      </w:r>
      <w:r>
        <w:rPr>
          <w:rFonts w:ascii="Candara" w:hAnsi="Candara"/>
          <w:b/>
          <w:bCs/>
        </w:rPr>
        <w:t>c</w:t>
      </w:r>
      <w:r w:rsidRPr="001C711D">
        <w:rPr>
          <w:rFonts w:ascii="Candara" w:hAnsi="Candara"/>
          <w:b/>
          <w:bCs/>
        </w:rPr>
        <w:t xml:space="preserve">: </w:t>
      </w:r>
      <w:r>
        <w:rPr>
          <w:rFonts w:ascii="Candara" w:hAnsi="Candara"/>
        </w:rPr>
        <w:t>Approve b</w:t>
      </w:r>
      <w:r w:rsidRPr="001C711D">
        <w:rPr>
          <w:rFonts w:ascii="Candara" w:hAnsi="Candara"/>
        </w:rPr>
        <w:t>udget 2025-20</w:t>
      </w:r>
      <w:r>
        <w:rPr>
          <w:rFonts w:ascii="Candara" w:hAnsi="Candara"/>
        </w:rPr>
        <w:t>26</w:t>
      </w:r>
      <w:r w:rsidR="006849BA" w:rsidRPr="006849BA">
        <w:rPr>
          <w:rFonts w:ascii="Candara" w:hAnsi="Candara"/>
        </w:rPr>
        <w:t xml:space="preserve"> </w:t>
      </w:r>
    </w:p>
    <w:p w14:paraId="1FC70972" w14:textId="77777777" w:rsidR="005C5D16" w:rsidRDefault="005C5D16" w:rsidP="006849BA">
      <w:pPr>
        <w:pStyle w:val="ListParagraph"/>
        <w:spacing w:after="0" w:line="256" w:lineRule="auto"/>
        <w:rPr>
          <w:rFonts w:ascii="Candara" w:hAnsi="Candara"/>
        </w:rPr>
      </w:pPr>
    </w:p>
    <w:p w14:paraId="65436797" w14:textId="03E462CE" w:rsidR="005C5D16" w:rsidRPr="005C5D16" w:rsidRDefault="005C5D16" w:rsidP="005C5D16">
      <w:pPr>
        <w:spacing w:after="0" w:line="256" w:lineRule="auto"/>
        <w:rPr>
          <w:rFonts w:ascii="Candara" w:hAnsi="Candara"/>
        </w:rPr>
      </w:pPr>
      <w:r>
        <w:rPr>
          <w:rFonts w:ascii="Candara" w:hAnsi="Candara"/>
        </w:rPr>
        <w:t xml:space="preserve">               </w:t>
      </w:r>
      <w:r w:rsidRPr="005C5D16">
        <w:rPr>
          <w:rFonts w:ascii="Candara" w:hAnsi="Candara"/>
          <w:b/>
          <w:bCs/>
        </w:rPr>
        <w:t>14d:</w:t>
      </w:r>
      <w:r>
        <w:rPr>
          <w:rFonts w:ascii="Candara" w:hAnsi="Candara"/>
        </w:rPr>
        <w:t xml:space="preserve"> Assets Register Update</w:t>
      </w:r>
    </w:p>
    <w:p w14:paraId="1DD478F8" w14:textId="45F2DA29" w:rsidR="00D04F54" w:rsidRDefault="001F42CC" w:rsidP="001F42CC">
      <w:pPr>
        <w:rPr>
          <w:rFonts w:ascii="Candara" w:hAnsi="Candara"/>
        </w:rPr>
      </w:pPr>
      <w:r>
        <w:rPr>
          <w:rFonts w:ascii="Candara" w:hAnsi="Candara"/>
          <w:b/>
          <w:bCs/>
        </w:rPr>
        <w:t xml:space="preserve">               </w:t>
      </w:r>
      <w:r w:rsidR="006849BA" w:rsidRPr="006849BA">
        <w:rPr>
          <w:rFonts w:ascii="Candara" w:hAnsi="Candara"/>
          <w:b/>
          <w:bCs/>
        </w:rPr>
        <w:t>14</w:t>
      </w:r>
      <w:r w:rsidR="005C5D16">
        <w:rPr>
          <w:rFonts w:ascii="Candara" w:hAnsi="Candara"/>
          <w:b/>
          <w:bCs/>
        </w:rPr>
        <w:t>e</w:t>
      </w:r>
      <w:r w:rsidR="006849BA" w:rsidRPr="006849BA">
        <w:rPr>
          <w:rFonts w:ascii="Candara" w:hAnsi="Candara"/>
          <w:b/>
          <w:bCs/>
        </w:rPr>
        <w:t>:</w:t>
      </w:r>
      <w:r w:rsidR="006849BA">
        <w:rPr>
          <w:rFonts w:ascii="Candara" w:hAnsi="Candara"/>
        </w:rPr>
        <w:t xml:space="preserve"> </w:t>
      </w:r>
      <w:r w:rsidR="00EA7AE7">
        <w:rPr>
          <w:rFonts w:ascii="Candara" w:hAnsi="Candara"/>
        </w:rPr>
        <w:t xml:space="preserve">External Audit </w:t>
      </w:r>
      <w:r w:rsidR="005C5D16">
        <w:rPr>
          <w:rFonts w:ascii="Candara" w:hAnsi="Candara"/>
        </w:rPr>
        <w:t>Report</w:t>
      </w:r>
    </w:p>
    <w:p w14:paraId="7872E87E" w14:textId="434A8B72" w:rsidR="001F42CC" w:rsidRDefault="001F42CC" w:rsidP="001F42CC">
      <w:pPr>
        <w:rPr>
          <w:i/>
          <w:iCs/>
        </w:rPr>
      </w:pPr>
      <w:r>
        <w:rPr>
          <w:rFonts w:ascii="Candara" w:hAnsi="Candara"/>
        </w:rPr>
        <w:t xml:space="preserve"> </w:t>
      </w:r>
      <w:r>
        <w:rPr>
          <w:i/>
          <w:iCs/>
        </w:rPr>
        <w:t>“The AGAR has not been signed or approved in accordance with the Accounts and Audit Regulations 2015”</w:t>
      </w:r>
    </w:p>
    <w:p w14:paraId="6B4E19A4" w14:textId="77777777" w:rsidR="001F42CC" w:rsidRDefault="001F42CC" w:rsidP="001F42CC">
      <w:pPr>
        <w:pStyle w:val="ListParagraph"/>
        <w:numPr>
          <w:ilvl w:val="0"/>
          <w:numId w:val="2"/>
        </w:numPr>
        <w:spacing w:line="256" w:lineRule="auto"/>
        <w:rPr>
          <w:i/>
          <w:iCs/>
        </w:rPr>
      </w:pPr>
      <w:r>
        <w:rPr>
          <w:i/>
          <w:iCs/>
        </w:rPr>
        <w:t xml:space="preserve"> response being “There is no evident in the minutes of approval of Section 1”.</w:t>
      </w:r>
    </w:p>
    <w:p w14:paraId="1FB1C37D" w14:textId="77777777" w:rsidR="005C4FDA" w:rsidRDefault="001F42CC" w:rsidP="001F42CC">
      <w:pPr>
        <w:rPr>
          <w:i/>
          <w:iCs/>
        </w:rPr>
      </w:pPr>
      <w:r>
        <w:rPr>
          <w:i/>
          <w:iCs/>
        </w:rPr>
        <w:t>The smaller authority appointed a third-party accountancy practice as RFO in August 2023. The smaller authority should ensure that an RFO is appointed in line with section 151 of the Local Government Act 1972, and the RFO must be an individual and not a corporate body.  We note that an individual currently acts as RFO</w:t>
      </w:r>
    </w:p>
    <w:p w14:paraId="5124E811" w14:textId="0FE7BECD" w:rsidR="005C4FDA" w:rsidRDefault="001F42CC" w:rsidP="005C4FDA">
      <w:pPr>
        <w:rPr>
          <w:i/>
          <w:iCs/>
        </w:rPr>
      </w:pPr>
      <w:r>
        <w:rPr>
          <w:i/>
          <w:iCs/>
        </w:rPr>
        <w:t>The AGAR was not accurately completed before submission for review.  Please ensure that amendments are corrected in the prior year comparatives when completing next year’s AGAR.</w:t>
      </w:r>
    </w:p>
    <w:p w14:paraId="6FDA5B0A" w14:textId="488F8428" w:rsidR="001F42CC" w:rsidRPr="005C4FDA" w:rsidRDefault="001F42CC" w:rsidP="005C4FDA">
      <w:pPr>
        <w:rPr>
          <w:i/>
          <w:iCs/>
        </w:rPr>
      </w:pPr>
      <w:r w:rsidRPr="005C4FDA">
        <w:rPr>
          <w:i/>
          <w:iCs/>
        </w:rPr>
        <w:t>Information received from the smaller authority indicates that assets purchased during the year have not been included in Section 2 Box 9.</w:t>
      </w:r>
    </w:p>
    <w:p w14:paraId="26E37D74" w14:textId="25B8EF1A" w:rsidR="001F42CC" w:rsidRDefault="001F42CC" w:rsidP="001F42CC">
      <w:pPr>
        <w:rPr>
          <w:i/>
          <w:iCs/>
        </w:rPr>
      </w:pPr>
      <w:r>
        <w:rPr>
          <w:i/>
          <w:iCs/>
        </w:rPr>
        <w:t>Section 1, Assertion 5 has been incorrectly completed, and the correct response should have been “no”.  This is consistent with the internal Auditor’s response to Internal Control Objective as there was no risk assessment carried during the year.</w:t>
      </w:r>
    </w:p>
    <w:p w14:paraId="0050977F" w14:textId="5ED589C0" w:rsidR="001F42CC" w:rsidRDefault="001F42CC" w:rsidP="001F42CC">
      <w:pPr>
        <w:rPr>
          <w:i/>
          <w:iCs/>
        </w:rPr>
      </w:pPr>
      <w:r>
        <w:rPr>
          <w:i/>
          <w:iCs/>
        </w:rPr>
        <w:t>We have been informed that updated financial regulations and standing orders were adopted in May 2024, however prior to this the smaller authority had not updated its financial regulations and standing orders since 2019 and 2020 respectively.  These should be formally reviewed on a regular basis.</w:t>
      </w:r>
    </w:p>
    <w:p w14:paraId="2ED09A23" w14:textId="13913D65" w:rsidR="001F42CC" w:rsidRDefault="001F42CC" w:rsidP="001F42CC">
      <w:pPr>
        <w:rPr>
          <w:i/>
          <w:iCs/>
        </w:rPr>
      </w:pPr>
      <w:r>
        <w:rPr>
          <w:i/>
          <w:iCs/>
        </w:rPr>
        <w:t>Other matters not affecting our opinion which we draw to the attention of the authority:</w:t>
      </w:r>
    </w:p>
    <w:p w14:paraId="13B5F0A2" w14:textId="77777777" w:rsidR="001F42CC" w:rsidRDefault="001F42CC" w:rsidP="001F42CC">
      <w:pPr>
        <w:pStyle w:val="ListParagraph"/>
        <w:numPr>
          <w:ilvl w:val="0"/>
          <w:numId w:val="3"/>
        </w:numPr>
        <w:spacing w:line="256" w:lineRule="auto"/>
        <w:rPr>
          <w:i/>
          <w:iCs/>
        </w:rPr>
      </w:pPr>
      <w:r>
        <w:rPr>
          <w:i/>
          <w:iCs/>
        </w:rPr>
        <w:t>“The AGAR was not accurately completed before submission for review.  The AGAR was amended.”</w:t>
      </w:r>
    </w:p>
    <w:p w14:paraId="6E57D19C" w14:textId="3285E0DC" w:rsidR="00C42EA0" w:rsidRDefault="001F42CC" w:rsidP="005C5D16">
      <w:pPr>
        <w:pStyle w:val="ListParagraph"/>
        <w:numPr>
          <w:ilvl w:val="0"/>
          <w:numId w:val="3"/>
        </w:numPr>
        <w:spacing w:line="256" w:lineRule="auto"/>
        <w:rPr>
          <w:i/>
          <w:iCs/>
        </w:rPr>
      </w:pPr>
      <w:r>
        <w:rPr>
          <w:i/>
          <w:iCs/>
        </w:rPr>
        <w:t>“We received challenge correspondence in relation to the 2023-24 AGAR which we considered before completing our work.  The authority will receive an invoice in relation to this additional work.”</w:t>
      </w:r>
    </w:p>
    <w:p w14:paraId="6774ACFA" w14:textId="77777777" w:rsidR="005C5D16" w:rsidRPr="005C5D16" w:rsidRDefault="005C5D16" w:rsidP="005C5D16">
      <w:pPr>
        <w:pStyle w:val="ListParagraph"/>
        <w:numPr>
          <w:ilvl w:val="0"/>
          <w:numId w:val="3"/>
        </w:numPr>
        <w:spacing w:line="256" w:lineRule="auto"/>
        <w:rPr>
          <w:i/>
          <w:iCs/>
        </w:rPr>
      </w:pPr>
    </w:p>
    <w:p w14:paraId="3A112D0E" w14:textId="77777777" w:rsidR="00C42EA0" w:rsidRPr="00DF171F" w:rsidRDefault="00C42EA0" w:rsidP="00C42EA0">
      <w:pPr>
        <w:pStyle w:val="ListParagraph"/>
        <w:numPr>
          <w:ilvl w:val="0"/>
          <w:numId w:val="1"/>
        </w:numPr>
        <w:spacing w:after="0" w:line="256" w:lineRule="auto"/>
        <w:rPr>
          <w:rFonts w:ascii="Candara" w:hAnsi="Candara"/>
        </w:rPr>
      </w:pPr>
      <w:r w:rsidRPr="003D4524">
        <w:rPr>
          <w:rFonts w:ascii="Candara" w:hAnsi="Candara"/>
          <w:b/>
        </w:rPr>
        <w:t xml:space="preserve">Policy Review </w:t>
      </w:r>
    </w:p>
    <w:p w14:paraId="6F5656B0" w14:textId="6E4D5972" w:rsidR="00DF171F" w:rsidRPr="003D4524" w:rsidRDefault="00DF171F" w:rsidP="00DF171F">
      <w:pPr>
        <w:pStyle w:val="ListParagraph"/>
        <w:spacing w:after="0" w:line="256" w:lineRule="auto"/>
        <w:rPr>
          <w:rFonts w:ascii="Candara" w:hAnsi="Candara"/>
        </w:rPr>
      </w:pPr>
      <w:r>
        <w:rPr>
          <w:rFonts w:ascii="Candara" w:hAnsi="Candara"/>
          <w:b/>
        </w:rPr>
        <w:t xml:space="preserve">15a: </w:t>
      </w:r>
      <w:r w:rsidRPr="00DF171F">
        <w:rPr>
          <w:rFonts w:ascii="Candara" w:hAnsi="Candara"/>
          <w:bCs/>
        </w:rPr>
        <w:t>Financial regulations</w:t>
      </w:r>
    </w:p>
    <w:p w14:paraId="3FFA54C4" w14:textId="77777777" w:rsidR="00C42EA0" w:rsidRPr="0065294F" w:rsidRDefault="00C42EA0" w:rsidP="00C42EA0">
      <w:pPr>
        <w:spacing w:after="0" w:line="256" w:lineRule="auto"/>
        <w:rPr>
          <w:rFonts w:ascii="Candara" w:hAnsi="Candara"/>
        </w:rPr>
      </w:pPr>
    </w:p>
    <w:p w14:paraId="135C052B" w14:textId="77777777" w:rsidR="00A56CA8" w:rsidRPr="00A56CA8" w:rsidRDefault="00C42EA0" w:rsidP="00C42EA0">
      <w:pPr>
        <w:pStyle w:val="ListParagraph"/>
        <w:numPr>
          <w:ilvl w:val="0"/>
          <w:numId w:val="1"/>
        </w:numPr>
        <w:spacing w:after="0" w:line="256" w:lineRule="auto"/>
        <w:rPr>
          <w:rFonts w:ascii="Candara" w:hAnsi="Candara"/>
        </w:rPr>
      </w:pPr>
      <w:r w:rsidRPr="003D4524">
        <w:rPr>
          <w:rFonts w:ascii="Candara" w:hAnsi="Candara"/>
          <w:b/>
        </w:rPr>
        <w:t xml:space="preserve">The Parish Alliances </w:t>
      </w:r>
    </w:p>
    <w:p w14:paraId="0192C583" w14:textId="789C266F" w:rsidR="00C42EA0" w:rsidRPr="0065294F" w:rsidRDefault="00A56CA8" w:rsidP="00A56CA8">
      <w:pPr>
        <w:pStyle w:val="ListParagraph"/>
        <w:spacing w:after="0" w:line="256" w:lineRule="auto"/>
        <w:rPr>
          <w:rFonts w:ascii="Candara" w:hAnsi="Candara"/>
        </w:rPr>
      </w:pPr>
      <w:r>
        <w:rPr>
          <w:rFonts w:ascii="Candara" w:hAnsi="Candara"/>
          <w:b/>
        </w:rPr>
        <w:t xml:space="preserve">16a: </w:t>
      </w:r>
      <w:r w:rsidR="005C5D16">
        <w:rPr>
          <w:rFonts w:ascii="Candara" w:hAnsi="Candara"/>
          <w:bCs/>
        </w:rPr>
        <w:t>Report on</w:t>
      </w:r>
      <w:r>
        <w:rPr>
          <w:rFonts w:ascii="Candara" w:hAnsi="Candara"/>
          <w:bCs/>
        </w:rPr>
        <w:t xml:space="preserve"> meeting held on the </w:t>
      </w:r>
      <w:proofErr w:type="gramStart"/>
      <w:r w:rsidR="00D04F54">
        <w:rPr>
          <w:rFonts w:ascii="Candara" w:hAnsi="Candara"/>
          <w:bCs/>
        </w:rPr>
        <w:t>23</w:t>
      </w:r>
      <w:r w:rsidR="00D04F54" w:rsidRPr="00A56CA8">
        <w:rPr>
          <w:rFonts w:ascii="Candara" w:hAnsi="Candara"/>
          <w:bCs/>
          <w:vertAlign w:val="superscript"/>
        </w:rPr>
        <w:t>rd</w:t>
      </w:r>
      <w:proofErr w:type="gramEnd"/>
      <w:r w:rsidR="00D04F54" w:rsidRPr="00A56CA8">
        <w:rPr>
          <w:rFonts w:ascii="Candara" w:hAnsi="Candara"/>
          <w:bCs/>
          <w:vertAlign w:val="superscript"/>
        </w:rPr>
        <w:t xml:space="preserve"> </w:t>
      </w:r>
      <w:r>
        <w:rPr>
          <w:rFonts w:ascii="Candara" w:hAnsi="Candara"/>
          <w:bCs/>
        </w:rPr>
        <w:t>January 2025</w:t>
      </w:r>
      <w:r w:rsidR="00C42EA0" w:rsidRPr="0065294F">
        <w:rPr>
          <w:rFonts w:ascii="Candara" w:hAnsi="Candara"/>
          <w:b/>
        </w:rPr>
        <w:br/>
      </w:r>
    </w:p>
    <w:p w14:paraId="76AFF20D" w14:textId="77777777" w:rsidR="00C42EA0" w:rsidRPr="003D4524" w:rsidRDefault="00C42EA0" w:rsidP="00C42EA0">
      <w:pPr>
        <w:pStyle w:val="ListParagraph"/>
        <w:numPr>
          <w:ilvl w:val="0"/>
          <w:numId w:val="1"/>
        </w:numPr>
        <w:spacing w:after="0" w:line="256" w:lineRule="auto"/>
        <w:rPr>
          <w:rFonts w:ascii="Candara" w:hAnsi="Candara"/>
        </w:rPr>
      </w:pPr>
      <w:r w:rsidRPr="003D4524">
        <w:rPr>
          <w:rFonts w:ascii="Candara" w:hAnsi="Candara"/>
          <w:b/>
          <w:bCs/>
        </w:rPr>
        <w:t>Payments</w:t>
      </w:r>
    </w:p>
    <w:p w14:paraId="56E5D728" w14:textId="77777777" w:rsidR="00C42EA0" w:rsidRPr="003D4524" w:rsidRDefault="00C42EA0" w:rsidP="00C42EA0">
      <w:pPr>
        <w:pStyle w:val="ListParagraph"/>
        <w:spacing w:after="0" w:line="256" w:lineRule="auto"/>
        <w:rPr>
          <w:rFonts w:ascii="Candara" w:hAnsi="Candara"/>
        </w:rPr>
      </w:pPr>
      <w:r w:rsidRPr="003D4524">
        <w:rPr>
          <w:rFonts w:ascii="Candara" w:hAnsi="Candara"/>
        </w:rPr>
        <w:t>To consider and approve the following payments including any invoices received since the publication of the agenda for expenditure approved in the 23-24 Budget.</w:t>
      </w:r>
    </w:p>
    <w:p w14:paraId="4A7BF744" w14:textId="77777777" w:rsidR="00C42EA0" w:rsidRDefault="00C42EA0" w:rsidP="00C42EA0">
      <w:pPr>
        <w:pStyle w:val="ListParagraph"/>
        <w:spacing w:after="0" w:line="256" w:lineRule="auto"/>
        <w:rPr>
          <w:rFonts w:ascii="Candara" w:hAnsi="Candara"/>
        </w:rPr>
      </w:pPr>
    </w:p>
    <w:p w14:paraId="10C9CE76" w14:textId="77777777" w:rsidR="00C42EA0" w:rsidRPr="0082609C" w:rsidRDefault="00C42EA0" w:rsidP="00C42EA0">
      <w:pPr>
        <w:spacing w:after="0" w:line="256" w:lineRule="auto"/>
        <w:rPr>
          <w:rFonts w:ascii="Candara" w:hAnsi="Candara"/>
        </w:rPr>
      </w:pPr>
    </w:p>
    <w:tbl>
      <w:tblPr>
        <w:tblStyle w:val="TableGrid"/>
        <w:tblW w:w="31680" w:type="dxa"/>
        <w:tblInd w:w="-998" w:type="dxa"/>
        <w:tblLook w:val="04A0" w:firstRow="1" w:lastRow="0" w:firstColumn="1" w:lastColumn="0" w:noHBand="0" w:noVBand="1"/>
      </w:tblPr>
      <w:tblGrid>
        <w:gridCol w:w="573"/>
        <w:gridCol w:w="2972"/>
        <w:gridCol w:w="992"/>
        <w:gridCol w:w="1276"/>
        <w:gridCol w:w="4111"/>
        <w:gridCol w:w="6362"/>
        <w:gridCol w:w="5238"/>
        <w:gridCol w:w="10156"/>
      </w:tblGrid>
      <w:tr w:rsidR="00C42EA0" w:rsidRPr="004D4702" w14:paraId="71535E45" w14:textId="77777777" w:rsidTr="00C15076">
        <w:tc>
          <w:tcPr>
            <w:tcW w:w="573" w:type="dxa"/>
          </w:tcPr>
          <w:p w14:paraId="290247C8" w14:textId="77777777" w:rsidR="00C42EA0" w:rsidRPr="004D4702" w:rsidRDefault="00C42EA0" w:rsidP="00D01EE6">
            <w:pPr>
              <w:contextualSpacing/>
              <w:jc w:val="both"/>
              <w:rPr>
                <w:rFonts w:ascii="Candara" w:hAnsi="Candara" w:cs="Arial"/>
                <w:sz w:val="24"/>
                <w:szCs w:val="24"/>
                <w:u w:val="single"/>
              </w:rPr>
            </w:pPr>
            <w:r>
              <w:rPr>
                <w:rFonts w:ascii="Candara" w:hAnsi="Candara" w:cs="Arial"/>
                <w:sz w:val="24"/>
                <w:szCs w:val="24"/>
                <w:u w:val="single"/>
              </w:rPr>
              <w:t>No.</w:t>
            </w:r>
          </w:p>
        </w:tc>
        <w:tc>
          <w:tcPr>
            <w:tcW w:w="2972" w:type="dxa"/>
          </w:tcPr>
          <w:p w14:paraId="57887F00" w14:textId="77777777" w:rsidR="00C42EA0" w:rsidRPr="004D4702" w:rsidRDefault="00C42EA0" w:rsidP="00D01EE6">
            <w:pPr>
              <w:contextualSpacing/>
              <w:jc w:val="both"/>
              <w:rPr>
                <w:rFonts w:ascii="Candara" w:hAnsi="Candara" w:cs="Arial"/>
                <w:sz w:val="24"/>
                <w:szCs w:val="24"/>
                <w:u w:val="single"/>
              </w:rPr>
            </w:pPr>
            <w:r>
              <w:rPr>
                <w:rFonts w:ascii="Candara" w:hAnsi="Candara" w:cs="Arial"/>
                <w:sz w:val="24"/>
                <w:szCs w:val="24"/>
                <w:u w:val="single"/>
              </w:rPr>
              <w:t xml:space="preserve">PAYEE </w:t>
            </w:r>
          </w:p>
        </w:tc>
        <w:tc>
          <w:tcPr>
            <w:tcW w:w="992" w:type="dxa"/>
          </w:tcPr>
          <w:p w14:paraId="2A7CF772" w14:textId="77777777" w:rsidR="00C42EA0" w:rsidRPr="004D4702" w:rsidRDefault="00C42EA0" w:rsidP="00D01EE6">
            <w:pPr>
              <w:contextualSpacing/>
              <w:jc w:val="both"/>
              <w:rPr>
                <w:rFonts w:ascii="Candara" w:hAnsi="Candara" w:cs="Arial"/>
                <w:sz w:val="24"/>
                <w:szCs w:val="24"/>
                <w:u w:val="single"/>
              </w:rPr>
            </w:pPr>
            <w:r>
              <w:rPr>
                <w:rFonts w:ascii="Candara" w:hAnsi="Candara" w:cs="Arial"/>
                <w:sz w:val="24"/>
                <w:szCs w:val="24"/>
                <w:u w:val="single"/>
              </w:rPr>
              <w:t>INV. DATE</w:t>
            </w:r>
          </w:p>
        </w:tc>
        <w:tc>
          <w:tcPr>
            <w:tcW w:w="1276" w:type="dxa"/>
          </w:tcPr>
          <w:p w14:paraId="172D9F17" w14:textId="77777777" w:rsidR="00C42EA0" w:rsidRPr="004D4702" w:rsidRDefault="00C42EA0" w:rsidP="00D01EE6">
            <w:pPr>
              <w:contextualSpacing/>
              <w:jc w:val="both"/>
              <w:rPr>
                <w:rFonts w:ascii="Candara" w:hAnsi="Candara" w:cs="Arial"/>
                <w:sz w:val="24"/>
                <w:szCs w:val="24"/>
                <w:u w:val="single"/>
              </w:rPr>
            </w:pPr>
            <w:r>
              <w:rPr>
                <w:rFonts w:ascii="Candara" w:hAnsi="Candara" w:cs="Arial"/>
                <w:sz w:val="24"/>
                <w:szCs w:val="24"/>
                <w:u w:val="single"/>
              </w:rPr>
              <w:t>INV. NO</w:t>
            </w:r>
          </w:p>
        </w:tc>
        <w:tc>
          <w:tcPr>
            <w:tcW w:w="4111" w:type="dxa"/>
          </w:tcPr>
          <w:p w14:paraId="4C3D048E" w14:textId="77777777" w:rsidR="00C42EA0" w:rsidRPr="004D4702" w:rsidRDefault="00C42EA0" w:rsidP="00D01EE6">
            <w:pPr>
              <w:contextualSpacing/>
              <w:jc w:val="both"/>
              <w:rPr>
                <w:rFonts w:ascii="Candara" w:hAnsi="Candara" w:cs="Arial"/>
                <w:sz w:val="24"/>
                <w:szCs w:val="24"/>
                <w:u w:val="single"/>
              </w:rPr>
            </w:pPr>
            <w:r>
              <w:rPr>
                <w:rFonts w:ascii="Candara" w:hAnsi="Candara" w:cs="Arial"/>
                <w:sz w:val="24"/>
                <w:szCs w:val="24"/>
                <w:u w:val="single"/>
              </w:rPr>
              <w:t>DETAILS</w:t>
            </w:r>
          </w:p>
        </w:tc>
        <w:tc>
          <w:tcPr>
            <w:tcW w:w="6362" w:type="dxa"/>
          </w:tcPr>
          <w:p w14:paraId="5BE49533" w14:textId="77777777" w:rsidR="00C42EA0" w:rsidRPr="004D4702" w:rsidRDefault="00C42EA0" w:rsidP="00D01EE6">
            <w:pPr>
              <w:contextualSpacing/>
              <w:jc w:val="both"/>
              <w:rPr>
                <w:rFonts w:ascii="Candara" w:hAnsi="Candara" w:cs="Arial"/>
                <w:sz w:val="24"/>
                <w:szCs w:val="24"/>
                <w:u w:val="single"/>
              </w:rPr>
            </w:pPr>
            <w:r>
              <w:rPr>
                <w:rFonts w:ascii="Candara" w:hAnsi="Candara" w:cs="Arial"/>
                <w:sz w:val="24"/>
                <w:szCs w:val="24"/>
                <w:u w:val="single"/>
              </w:rPr>
              <w:t>AMOUNT</w:t>
            </w:r>
          </w:p>
        </w:tc>
        <w:tc>
          <w:tcPr>
            <w:tcW w:w="5238" w:type="dxa"/>
          </w:tcPr>
          <w:p w14:paraId="6B3CA8A8" w14:textId="77777777" w:rsidR="00C42EA0" w:rsidRPr="004D4702" w:rsidRDefault="00C42EA0" w:rsidP="00D01EE6">
            <w:pPr>
              <w:contextualSpacing/>
              <w:jc w:val="both"/>
              <w:rPr>
                <w:rFonts w:ascii="Candara" w:hAnsi="Candara" w:cs="Arial"/>
                <w:sz w:val="24"/>
                <w:szCs w:val="24"/>
                <w:u w:val="single"/>
              </w:rPr>
            </w:pPr>
          </w:p>
        </w:tc>
        <w:tc>
          <w:tcPr>
            <w:tcW w:w="10156" w:type="dxa"/>
          </w:tcPr>
          <w:p w14:paraId="111F1AC9" w14:textId="77777777" w:rsidR="00C42EA0" w:rsidRDefault="00C42EA0" w:rsidP="00D01EE6">
            <w:pPr>
              <w:contextualSpacing/>
              <w:jc w:val="both"/>
              <w:rPr>
                <w:rFonts w:ascii="Candara" w:hAnsi="Candara" w:cs="Arial"/>
                <w:sz w:val="24"/>
                <w:szCs w:val="24"/>
                <w:u w:val="single"/>
              </w:rPr>
            </w:pPr>
          </w:p>
        </w:tc>
      </w:tr>
    </w:tbl>
    <w:p w14:paraId="26546153" w14:textId="77777777" w:rsidR="00C42EA0" w:rsidRPr="003D4524" w:rsidRDefault="00C42EA0" w:rsidP="00C42EA0">
      <w:pPr>
        <w:spacing w:after="0" w:line="240" w:lineRule="auto"/>
        <w:contextualSpacing/>
        <w:jc w:val="both"/>
        <w:rPr>
          <w:rFonts w:ascii="Candara" w:hAnsi="Candara" w:cs="Arial"/>
          <w:sz w:val="24"/>
          <w:szCs w:val="24"/>
          <w:u w:val="single"/>
        </w:rPr>
      </w:pPr>
    </w:p>
    <w:tbl>
      <w:tblPr>
        <w:tblpPr w:leftFromText="180" w:rightFromText="180" w:vertAnchor="text" w:horzAnchor="margin" w:tblpXSpec="center" w:tblpY="-131"/>
        <w:tblW w:w="11038" w:type="dxa"/>
        <w:tblLook w:val="04A0" w:firstRow="1" w:lastRow="0" w:firstColumn="1" w:lastColumn="0" w:noHBand="0" w:noVBand="1"/>
      </w:tblPr>
      <w:tblGrid>
        <w:gridCol w:w="520"/>
        <w:gridCol w:w="2980"/>
        <w:gridCol w:w="1120"/>
        <w:gridCol w:w="1329"/>
        <w:gridCol w:w="4126"/>
        <w:gridCol w:w="1122"/>
      </w:tblGrid>
      <w:tr w:rsidR="00C42EA0" w:rsidRPr="001C711D" w14:paraId="5CA59B42" w14:textId="77777777" w:rsidTr="00C15076">
        <w:trPr>
          <w:trHeight w:val="300"/>
        </w:trPr>
        <w:tc>
          <w:tcPr>
            <w:tcW w:w="520" w:type="dxa"/>
            <w:tcBorders>
              <w:top w:val="nil"/>
              <w:left w:val="nil"/>
              <w:bottom w:val="nil"/>
              <w:right w:val="nil"/>
            </w:tcBorders>
            <w:shd w:val="clear" w:color="auto" w:fill="auto"/>
            <w:noWrap/>
            <w:vAlign w:val="bottom"/>
            <w:hideMark/>
          </w:tcPr>
          <w:p w14:paraId="0E266221" w14:textId="77777777" w:rsidR="00C42EA0" w:rsidRPr="001C711D" w:rsidRDefault="00C42EA0" w:rsidP="00D01EE6">
            <w:pPr>
              <w:spacing w:after="0" w:line="240" w:lineRule="auto"/>
              <w:jc w:val="right"/>
              <w:rPr>
                <w:rFonts w:ascii="Calibri" w:eastAsia="Times New Roman" w:hAnsi="Calibri" w:cs="Calibri"/>
                <w:color w:val="000000"/>
                <w:lang w:eastAsia="en-GB"/>
              </w:rPr>
            </w:pPr>
            <w:r w:rsidRPr="001C711D">
              <w:rPr>
                <w:rFonts w:ascii="Calibri" w:eastAsia="Times New Roman" w:hAnsi="Calibri" w:cs="Calibri"/>
                <w:color w:val="000000"/>
                <w:lang w:eastAsia="en-GB"/>
              </w:rPr>
              <w:lastRenderedPageBreak/>
              <w:t>1</w:t>
            </w:r>
          </w:p>
        </w:tc>
        <w:tc>
          <w:tcPr>
            <w:tcW w:w="2980" w:type="dxa"/>
            <w:tcBorders>
              <w:top w:val="nil"/>
              <w:left w:val="nil"/>
              <w:bottom w:val="nil"/>
              <w:right w:val="nil"/>
            </w:tcBorders>
            <w:shd w:val="clear" w:color="auto" w:fill="auto"/>
            <w:noWrap/>
            <w:vAlign w:val="bottom"/>
            <w:hideMark/>
          </w:tcPr>
          <w:p w14:paraId="718F4F92" w14:textId="77777777" w:rsidR="00C42EA0" w:rsidRPr="001C711D" w:rsidRDefault="00C42EA0" w:rsidP="00D01EE6">
            <w:pPr>
              <w:spacing w:after="0" w:line="240" w:lineRule="auto"/>
              <w:rPr>
                <w:rFonts w:ascii="Calibri" w:eastAsia="Times New Roman" w:hAnsi="Calibri" w:cs="Calibri"/>
                <w:color w:val="000000"/>
                <w:lang w:eastAsia="en-GB"/>
              </w:rPr>
            </w:pPr>
            <w:r w:rsidRPr="001C711D">
              <w:rPr>
                <w:rFonts w:ascii="Calibri" w:eastAsia="Times New Roman" w:hAnsi="Calibri" w:cs="Calibri"/>
                <w:color w:val="000000"/>
                <w:lang w:eastAsia="en-GB"/>
              </w:rPr>
              <w:t>Jane Every</w:t>
            </w:r>
          </w:p>
        </w:tc>
        <w:tc>
          <w:tcPr>
            <w:tcW w:w="1120" w:type="dxa"/>
            <w:tcBorders>
              <w:top w:val="nil"/>
              <w:left w:val="nil"/>
              <w:bottom w:val="nil"/>
              <w:right w:val="nil"/>
            </w:tcBorders>
            <w:shd w:val="clear" w:color="auto" w:fill="auto"/>
            <w:noWrap/>
            <w:vAlign w:val="bottom"/>
            <w:hideMark/>
          </w:tcPr>
          <w:p w14:paraId="21EC8E19" w14:textId="6DD898BC" w:rsidR="00C42EA0" w:rsidRPr="001C711D" w:rsidRDefault="001F42CC"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31.01</w:t>
            </w:r>
            <w:r w:rsidR="00C42EA0" w:rsidRPr="001C711D">
              <w:rPr>
                <w:rFonts w:ascii="Calibri" w:eastAsia="Times New Roman" w:hAnsi="Calibri" w:cs="Calibri"/>
                <w:color w:val="000000"/>
                <w:lang w:eastAsia="en-GB"/>
              </w:rPr>
              <w:t>.2</w:t>
            </w:r>
            <w:r>
              <w:rPr>
                <w:rFonts w:ascii="Calibri" w:eastAsia="Times New Roman" w:hAnsi="Calibri" w:cs="Calibri"/>
                <w:color w:val="000000"/>
                <w:lang w:eastAsia="en-GB"/>
              </w:rPr>
              <w:t>5</w:t>
            </w:r>
          </w:p>
        </w:tc>
        <w:tc>
          <w:tcPr>
            <w:tcW w:w="1192" w:type="dxa"/>
            <w:tcBorders>
              <w:top w:val="nil"/>
              <w:left w:val="nil"/>
              <w:bottom w:val="nil"/>
              <w:right w:val="nil"/>
            </w:tcBorders>
            <w:shd w:val="clear" w:color="auto" w:fill="auto"/>
            <w:noWrap/>
            <w:vAlign w:val="bottom"/>
            <w:hideMark/>
          </w:tcPr>
          <w:p w14:paraId="0B142AE1" w14:textId="61A29FF5" w:rsidR="00C42EA0" w:rsidRPr="001C711D" w:rsidRDefault="00D04F54" w:rsidP="00D01EE6">
            <w:pPr>
              <w:spacing w:after="0" w:line="240" w:lineRule="auto"/>
              <w:rPr>
                <w:rFonts w:ascii="Calibri" w:eastAsia="Times New Roman" w:hAnsi="Calibri" w:cs="Calibri"/>
                <w:color w:val="000000"/>
                <w:lang w:eastAsia="en-GB"/>
              </w:rPr>
            </w:pPr>
            <w:r w:rsidRPr="001C711D">
              <w:rPr>
                <w:rFonts w:ascii="Calibri" w:eastAsia="Times New Roman" w:hAnsi="Calibri" w:cs="Calibri"/>
                <w:color w:val="000000"/>
                <w:lang w:eastAsia="en-GB"/>
              </w:rPr>
              <w:t>P</w:t>
            </w:r>
            <w:r w:rsidR="00C42EA0" w:rsidRPr="001C711D">
              <w:rPr>
                <w:rFonts w:ascii="Calibri" w:eastAsia="Times New Roman" w:hAnsi="Calibri" w:cs="Calibri"/>
                <w:color w:val="000000"/>
                <w:lang w:eastAsia="en-GB"/>
              </w:rPr>
              <w:t>ayroll</w:t>
            </w:r>
          </w:p>
        </w:tc>
        <w:tc>
          <w:tcPr>
            <w:tcW w:w="4126" w:type="dxa"/>
            <w:tcBorders>
              <w:top w:val="nil"/>
              <w:left w:val="nil"/>
              <w:bottom w:val="nil"/>
              <w:right w:val="nil"/>
            </w:tcBorders>
            <w:shd w:val="clear" w:color="auto" w:fill="auto"/>
            <w:noWrap/>
            <w:vAlign w:val="bottom"/>
            <w:hideMark/>
          </w:tcPr>
          <w:p w14:paraId="1FBDAC64" w14:textId="5C39E873" w:rsidR="00C42EA0" w:rsidRPr="001C711D" w:rsidRDefault="001F42CC"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January</w:t>
            </w:r>
            <w:r w:rsidR="00C42EA0" w:rsidRPr="001C711D">
              <w:rPr>
                <w:rFonts w:ascii="Calibri" w:eastAsia="Times New Roman" w:hAnsi="Calibri" w:cs="Calibri"/>
                <w:color w:val="000000"/>
                <w:lang w:eastAsia="en-GB"/>
              </w:rPr>
              <w:t xml:space="preserve"> hours payment</w:t>
            </w:r>
          </w:p>
        </w:tc>
        <w:tc>
          <w:tcPr>
            <w:tcW w:w="1100" w:type="dxa"/>
            <w:tcBorders>
              <w:top w:val="nil"/>
              <w:left w:val="nil"/>
              <w:bottom w:val="nil"/>
              <w:right w:val="nil"/>
            </w:tcBorders>
            <w:shd w:val="clear" w:color="auto" w:fill="auto"/>
            <w:noWrap/>
            <w:vAlign w:val="bottom"/>
            <w:hideMark/>
          </w:tcPr>
          <w:p w14:paraId="4A8B4A13" w14:textId="17D48AC6" w:rsidR="00C42EA0" w:rsidRPr="001C711D" w:rsidRDefault="001F42CC" w:rsidP="00D01EE6">
            <w:pPr>
              <w:spacing w:after="0" w:line="240" w:lineRule="auto"/>
              <w:rPr>
                <w:rFonts w:ascii="Calibri" w:eastAsia="Times New Roman" w:hAnsi="Calibri" w:cs="Calibri"/>
                <w:color w:val="000000"/>
                <w:lang w:eastAsia="en-GB"/>
              </w:rPr>
            </w:pPr>
            <w:r w:rsidRPr="001C711D">
              <w:rPr>
                <w:rFonts w:ascii="Calibri" w:eastAsia="Times New Roman" w:hAnsi="Calibri" w:cs="Calibri"/>
                <w:color w:val="000000"/>
                <w:lang w:eastAsia="en-GB"/>
              </w:rPr>
              <w:t>T</w:t>
            </w:r>
            <w:r w:rsidR="00C42EA0" w:rsidRPr="001C711D">
              <w:rPr>
                <w:rFonts w:ascii="Calibri" w:eastAsia="Times New Roman" w:hAnsi="Calibri" w:cs="Calibri"/>
                <w:color w:val="000000"/>
                <w:lang w:eastAsia="en-GB"/>
              </w:rPr>
              <w:t>ba</w:t>
            </w:r>
          </w:p>
        </w:tc>
      </w:tr>
      <w:tr w:rsidR="00C42EA0" w:rsidRPr="001C711D" w14:paraId="5F0C1781" w14:textId="77777777" w:rsidTr="00C15076">
        <w:trPr>
          <w:trHeight w:val="300"/>
        </w:trPr>
        <w:tc>
          <w:tcPr>
            <w:tcW w:w="520" w:type="dxa"/>
            <w:tcBorders>
              <w:top w:val="nil"/>
              <w:left w:val="nil"/>
              <w:bottom w:val="nil"/>
              <w:right w:val="nil"/>
            </w:tcBorders>
            <w:shd w:val="clear" w:color="auto" w:fill="auto"/>
            <w:noWrap/>
            <w:vAlign w:val="bottom"/>
            <w:hideMark/>
          </w:tcPr>
          <w:p w14:paraId="58422371" w14:textId="300B9BF3" w:rsidR="00C42EA0" w:rsidRPr="001C711D" w:rsidRDefault="00C42EA0" w:rsidP="00D01EE6">
            <w:pPr>
              <w:spacing w:after="0" w:line="240" w:lineRule="auto"/>
              <w:jc w:val="right"/>
              <w:rPr>
                <w:rFonts w:ascii="Calibri" w:eastAsia="Times New Roman" w:hAnsi="Calibri" w:cs="Calibri"/>
                <w:color w:val="000000"/>
                <w:lang w:eastAsia="en-GB"/>
              </w:rPr>
            </w:pPr>
          </w:p>
        </w:tc>
        <w:tc>
          <w:tcPr>
            <w:tcW w:w="2980" w:type="dxa"/>
            <w:tcBorders>
              <w:top w:val="nil"/>
              <w:left w:val="nil"/>
              <w:bottom w:val="nil"/>
              <w:right w:val="nil"/>
            </w:tcBorders>
            <w:shd w:val="clear" w:color="auto" w:fill="auto"/>
            <w:noWrap/>
            <w:vAlign w:val="bottom"/>
            <w:hideMark/>
          </w:tcPr>
          <w:p w14:paraId="7C56988A" w14:textId="177E140D"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1120" w:type="dxa"/>
            <w:tcBorders>
              <w:top w:val="nil"/>
              <w:left w:val="nil"/>
              <w:bottom w:val="nil"/>
              <w:right w:val="nil"/>
            </w:tcBorders>
            <w:shd w:val="clear" w:color="auto" w:fill="auto"/>
            <w:noWrap/>
            <w:vAlign w:val="bottom"/>
            <w:hideMark/>
          </w:tcPr>
          <w:p w14:paraId="2126D4F4" w14:textId="632CDB42"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w:t>
            </w:r>
            <w:r w:rsidR="00C42EA0" w:rsidRPr="001C711D">
              <w:rPr>
                <w:rFonts w:ascii="Calibri" w:eastAsia="Times New Roman" w:hAnsi="Calibri" w:cs="Calibri"/>
                <w:color w:val="000000"/>
                <w:lang w:eastAsia="en-GB"/>
              </w:rPr>
              <w:t>.</w:t>
            </w:r>
            <w:r w:rsidR="001F42CC">
              <w:rPr>
                <w:rFonts w:ascii="Calibri" w:eastAsia="Times New Roman" w:hAnsi="Calibri" w:cs="Calibri"/>
                <w:color w:val="000000"/>
                <w:lang w:eastAsia="en-GB"/>
              </w:rPr>
              <w:t>0</w:t>
            </w:r>
            <w:r w:rsidR="00C42EA0" w:rsidRPr="001C711D">
              <w:rPr>
                <w:rFonts w:ascii="Calibri" w:eastAsia="Times New Roman" w:hAnsi="Calibri" w:cs="Calibri"/>
                <w:color w:val="000000"/>
                <w:lang w:eastAsia="en-GB"/>
              </w:rPr>
              <w:t>1.2</w:t>
            </w:r>
            <w:r w:rsidR="001F42CC">
              <w:rPr>
                <w:rFonts w:ascii="Calibri" w:eastAsia="Times New Roman" w:hAnsi="Calibri" w:cs="Calibri"/>
                <w:color w:val="000000"/>
                <w:lang w:eastAsia="en-GB"/>
              </w:rPr>
              <w:t>5</w:t>
            </w:r>
          </w:p>
        </w:tc>
        <w:tc>
          <w:tcPr>
            <w:tcW w:w="1192" w:type="dxa"/>
            <w:tcBorders>
              <w:top w:val="nil"/>
              <w:left w:val="nil"/>
              <w:bottom w:val="nil"/>
              <w:right w:val="nil"/>
            </w:tcBorders>
            <w:shd w:val="clear" w:color="auto" w:fill="auto"/>
            <w:noWrap/>
            <w:vAlign w:val="bottom"/>
            <w:hideMark/>
          </w:tcPr>
          <w:p w14:paraId="69C460FE" w14:textId="27EA012E"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4126" w:type="dxa"/>
            <w:tcBorders>
              <w:top w:val="nil"/>
              <w:left w:val="nil"/>
              <w:bottom w:val="nil"/>
              <w:right w:val="nil"/>
            </w:tcBorders>
            <w:shd w:val="clear" w:color="auto" w:fill="auto"/>
            <w:noWrap/>
            <w:vAlign w:val="bottom"/>
            <w:hideMark/>
          </w:tcPr>
          <w:p w14:paraId="2DC9CDA3" w14:textId="7C713A2B"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Stationary</w:t>
            </w:r>
          </w:p>
        </w:tc>
        <w:tc>
          <w:tcPr>
            <w:tcW w:w="1100" w:type="dxa"/>
            <w:tcBorders>
              <w:top w:val="nil"/>
              <w:left w:val="nil"/>
              <w:bottom w:val="nil"/>
              <w:right w:val="nil"/>
            </w:tcBorders>
            <w:shd w:val="clear" w:color="auto" w:fill="auto"/>
            <w:noWrap/>
            <w:vAlign w:val="bottom"/>
            <w:hideMark/>
          </w:tcPr>
          <w:p w14:paraId="31E2A621" w14:textId="3BD9E2A3"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£12.97</w:t>
            </w:r>
          </w:p>
        </w:tc>
      </w:tr>
      <w:tr w:rsidR="00C42EA0" w:rsidRPr="001C711D" w14:paraId="27D53003" w14:textId="77777777" w:rsidTr="00C15076">
        <w:trPr>
          <w:trHeight w:val="300"/>
        </w:trPr>
        <w:tc>
          <w:tcPr>
            <w:tcW w:w="520" w:type="dxa"/>
            <w:tcBorders>
              <w:top w:val="nil"/>
              <w:left w:val="nil"/>
              <w:bottom w:val="nil"/>
              <w:right w:val="nil"/>
            </w:tcBorders>
            <w:shd w:val="clear" w:color="auto" w:fill="auto"/>
            <w:noWrap/>
            <w:vAlign w:val="bottom"/>
            <w:hideMark/>
          </w:tcPr>
          <w:p w14:paraId="6DEE8FB2" w14:textId="49560351" w:rsidR="00C42EA0" w:rsidRPr="001C711D" w:rsidRDefault="00C15076" w:rsidP="00D01EE6">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2980" w:type="dxa"/>
            <w:tcBorders>
              <w:top w:val="nil"/>
              <w:left w:val="nil"/>
              <w:bottom w:val="nil"/>
              <w:right w:val="nil"/>
            </w:tcBorders>
            <w:shd w:val="clear" w:color="auto" w:fill="auto"/>
            <w:noWrap/>
            <w:vAlign w:val="bottom"/>
            <w:hideMark/>
          </w:tcPr>
          <w:p w14:paraId="740B85B7" w14:textId="167DD97A"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Katie Davies-Picknell</w:t>
            </w:r>
          </w:p>
        </w:tc>
        <w:tc>
          <w:tcPr>
            <w:tcW w:w="1120" w:type="dxa"/>
            <w:tcBorders>
              <w:top w:val="nil"/>
              <w:left w:val="nil"/>
              <w:bottom w:val="nil"/>
              <w:right w:val="nil"/>
            </w:tcBorders>
            <w:shd w:val="clear" w:color="auto" w:fill="auto"/>
            <w:noWrap/>
            <w:vAlign w:val="bottom"/>
            <w:hideMark/>
          </w:tcPr>
          <w:p w14:paraId="7915A69A" w14:textId="1AD7B986"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31.12.25</w:t>
            </w:r>
          </w:p>
        </w:tc>
        <w:tc>
          <w:tcPr>
            <w:tcW w:w="1192" w:type="dxa"/>
            <w:tcBorders>
              <w:top w:val="nil"/>
              <w:left w:val="nil"/>
              <w:bottom w:val="nil"/>
              <w:right w:val="nil"/>
            </w:tcBorders>
            <w:shd w:val="clear" w:color="auto" w:fill="auto"/>
            <w:noWrap/>
            <w:vAlign w:val="bottom"/>
            <w:hideMark/>
          </w:tcPr>
          <w:p w14:paraId="4EA55C27" w14:textId="47359B81"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Payroll</w:t>
            </w:r>
          </w:p>
        </w:tc>
        <w:tc>
          <w:tcPr>
            <w:tcW w:w="4126" w:type="dxa"/>
            <w:tcBorders>
              <w:top w:val="nil"/>
              <w:left w:val="nil"/>
              <w:bottom w:val="nil"/>
              <w:right w:val="nil"/>
            </w:tcBorders>
            <w:shd w:val="clear" w:color="auto" w:fill="auto"/>
            <w:noWrap/>
            <w:vAlign w:val="bottom"/>
            <w:hideMark/>
          </w:tcPr>
          <w:p w14:paraId="38CD27E6" w14:textId="0C52EF8F"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Clerk December Pay (part month) £392.56</w:t>
            </w:r>
          </w:p>
        </w:tc>
        <w:tc>
          <w:tcPr>
            <w:tcW w:w="1100" w:type="dxa"/>
            <w:tcBorders>
              <w:top w:val="nil"/>
              <w:left w:val="nil"/>
              <w:bottom w:val="nil"/>
              <w:right w:val="nil"/>
            </w:tcBorders>
            <w:shd w:val="clear" w:color="auto" w:fill="auto"/>
            <w:noWrap/>
            <w:vAlign w:val="bottom"/>
            <w:hideMark/>
          </w:tcPr>
          <w:p w14:paraId="31807354" w14:textId="6285AD94" w:rsidR="00C42EA0" w:rsidRPr="001C711D" w:rsidRDefault="00C15076" w:rsidP="00C1507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p>
        </w:tc>
      </w:tr>
      <w:tr w:rsidR="00C15076" w:rsidRPr="001C711D" w14:paraId="5F774A2F" w14:textId="77777777" w:rsidTr="00C15076">
        <w:trPr>
          <w:trHeight w:val="300"/>
        </w:trPr>
        <w:tc>
          <w:tcPr>
            <w:tcW w:w="520" w:type="dxa"/>
            <w:tcBorders>
              <w:top w:val="nil"/>
              <w:left w:val="nil"/>
              <w:bottom w:val="nil"/>
              <w:right w:val="nil"/>
            </w:tcBorders>
            <w:shd w:val="clear" w:color="auto" w:fill="auto"/>
            <w:noWrap/>
            <w:vAlign w:val="bottom"/>
          </w:tcPr>
          <w:p w14:paraId="074692C5" w14:textId="77777777" w:rsidR="00C15076" w:rsidRDefault="00C15076" w:rsidP="00D01EE6">
            <w:pPr>
              <w:spacing w:after="0" w:line="240" w:lineRule="auto"/>
              <w:jc w:val="right"/>
              <w:rPr>
                <w:rFonts w:ascii="Calibri" w:eastAsia="Times New Roman" w:hAnsi="Calibri" w:cs="Calibri"/>
                <w:color w:val="000000"/>
                <w:lang w:eastAsia="en-GB"/>
              </w:rPr>
            </w:pPr>
          </w:p>
        </w:tc>
        <w:tc>
          <w:tcPr>
            <w:tcW w:w="2980" w:type="dxa"/>
            <w:tcBorders>
              <w:top w:val="nil"/>
              <w:left w:val="nil"/>
              <w:bottom w:val="nil"/>
              <w:right w:val="nil"/>
            </w:tcBorders>
            <w:shd w:val="clear" w:color="auto" w:fill="auto"/>
            <w:noWrap/>
            <w:vAlign w:val="bottom"/>
          </w:tcPr>
          <w:p w14:paraId="39793AF3" w14:textId="3B4BB2C0"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1120" w:type="dxa"/>
            <w:tcBorders>
              <w:top w:val="nil"/>
              <w:left w:val="nil"/>
              <w:bottom w:val="nil"/>
              <w:right w:val="nil"/>
            </w:tcBorders>
            <w:shd w:val="clear" w:color="auto" w:fill="auto"/>
            <w:noWrap/>
            <w:vAlign w:val="bottom"/>
          </w:tcPr>
          <w:p w14:paraId="7AD75CA2" w14:textId="6C621DF1"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31.01.25</w:t>
            </w:r>
          </w:p>
        </w:tc>
        <w:tc>
          <w:tcPr>
            <w:tcW w:w="1192" w:type="dxa"/>
            <w:tcBorders>
              <w:top w:val="nil"/>
              <w:left w:val="nil"/>
              <w:bottom w:val="nil"/>
              <w:right w:val="nil"/>
            </w:tcBorders>
            <w:shd w:val="clear" w:color="auto" w:fill="auto"/>
            <w:noWrap/>
            <w:vAlign w:val="bottom"/>
          </w:tcPr>
          <w:p w14:paraId="3309A352" w14:textId="44608728"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Payroll</w:t>
            </w:r>
          </w:p>
        </w:tc>
        <w:tc>
          <w:tcPr>
            <w:tcW w:w="4126" w:type="dxa"/>
            <w:tcBorders>
              <w:top w:val="nil"/>
              <w:left w:val="nil"/>
              <w:bottom w:val="nil"/>
              <w:right w:val="nil"/>
            </w:tcBorders>
            <w:shd w:val="clear" w:color="auto" w:fill="auto"/>
            <w:noWrap/>
            <w:vAlign w:val="bottom"/>
          </w:tcPr>
          <w:p w14:paraId="13CB4CFF" w14:textId="61196233"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Clerk January Pay                              £673.10</w:t>
            </w:r>
          </w:p>
        </w:tc>
        <w:tc>
          <w:tcPr>
            <w:tcW w:w="1100" w:type="dxa"/>
            <w:tcBorders>
              <w:top w:val="nil"/>
              <w:left w:val="nil"/>
              <w:bottom w:val="nil"/>
              <w:right w:val="nil"/>
            </w:tcBorders>
            <w:shd w:val="clear" w:color="auto" w:fill="auto"/>
            <w:noWrap/>
            <w:vAlign w:val="bottom"/>
          </w:tcPr>
          <w:p w14:paraId="79557BB2" w14:textId="1A199B80" w:rsidR="00C15076" w:rsidRDefault="00C15076" w:rsidP="00C15076">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w:t>
            </w:r>
            <w:proofErr w:type="gramEnd"/>
            <w:r>
              <w:rPr>
                <w:rFonts w:ascii="Calibri" w:eastAsia="Times New Roman" w:hAnsi="Calibri" w:cs="Calibri"/>
                <w:color w:val="000000"/>
                <w:lang w:eastAsia="en-GB"/>
              </w:rPr>
              <w:t>1065.56</w:t>
            </w:r>
          </w:p>
        </w:tc>
      </w:tr>
      <w:tr w:rsidR="00C15076" w:rsidRPr="001C711D" w14:paraId="14EDB9DE" w14:textId="77777777" w:rsidTr="00C15076">
        <w:trPr>
          <w:trHeight w:val="300"/>
        </w:trPr>
        <w:tc>
          <w:tcPr>
            <w:tcW w:w="520" w:type="dxa"/>
            <w:tcBorders>
              <w:top w:val="nil"/>
              <w:left w:val="nil"/>
              <w:bottom w:val="nil"/>
              <w:right w:val="nil"/>
            </w:tcBorders>
            <w:shd w:val="clear" w:color="auto" w:fill="auto"/>
            <w:noWrap/>
            <w:vAlign w:val="bottom"/>
          </w:tcPr>
          <w:p w14:paraId="5A7D151C" w14:textId="7F004865" w:rsidR="00C15076" w:rsidRDefault="00C15076" w:rsidP="00D01EE6">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2980" w:type="dxa"/>
            <w:tcBorders>
              <w:top w:val="nil"/>
              <w:left w:val="nil"/>
              <w:bottom w:val="nil"/>
              <w:right w:val="nil"/>
            </w:tcBorders>
            <w:shd w:val="clear" w:color="auto" w:fill="auto"/>
            <w:noWrap/>
            <w:vAlign w:val="bottom"/>
          </w:tcPr>
          <w:p w14:paraId="0B9FC1C5" w14:textId="1AC00A96"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PKF-Littlejohn</w:t>
            </w:r>
          </w:p>
        </w:tc>
        <w:tc>
          <w:tcPr>
            <w:tcW w:w="1120" w:type="dxa"/>
            <w:tcBorders>
              <w:top w:val="nil"/>
              <w:left w:val="nil"/>
              <w:bottom w:val="nil"/>
              <w:right w:val="nil"/>
            </w:tcBorders>
            <w:shd w:val="clear" w:color="auto" w:fill="auto"/>
            <w:noWrap/>
            <w:vAlign w:val="bottom"/>
          </w:tcPr>
          <w:p w14:paraId="0AD959F1" w14:textId="408AEA44"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16.01.25</w:t>
            </w:r>
          </w:p>
        </w:tc>
        <w:tc>
          <w:tcPr>
            <w:tcW w:w="1192" w:type="dxa"/>
            <w:tcBorders>
              <w:top w:val="nil"/>
              <w:left w:val="nil"/>
              <w:bottom w:val="nil"/>
              <w:right w:val="nil"/>
            </w:tcBorders>
            <w:shd w:val="clear" w:color="auto" w:fill="auto"/>
            <w:noWrap/>
            <w:vAlign w:val="bottom"/>
          </w:tcPr>
          <w:p w14:paraId="4F5C2EF1" w14:textId="1A3D210F"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SB20243434</w:t>
            </w:r>
          </w:p>
        </w:tc>
        <w:tc>
          <w:tcPr>
            <w:tcW w:w="4126" w:type="dxa"/>
            <w:tcBorders>
              <w:top w:val="nil"/>
              <w:left w:val="nil"/>
              <w:bottom w:val="nil"/>
              <w:right w:val="nil"/>
            </w:tcBorders>
            <w:shd w:val="clear" w:color="auto" w:fill="auto"/>
            <w:noWrap/>
            <w:vAlign w:val="bottom"/>
          </w:tcPr>
          <w:p w14:paraId="1E81BCD4" w14:textId="6A5BA725"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External Auditor</w:t>
            </w:r>
          </w:p>
        </w:tc>
        <w:tc>
          <w:tcPr>
            <w:tcW w:w="1100" w:type="dxa"/>
            <w:tcBorders>
              <w:top w:val="nil"/>
              <w:left w:val="nil"/>
              <w:bottom w:val="nil"/>
              <w:right w:val="nil"/>
            </w:tcBorders>
            <w:shd w:val="clear" w:color="auto" w:fill="auto"/>
            <w:noWrap/>
            <w:vAlign w:val="bottom"/>
          </w:tcPr>
          <w:p w14:paraId="7235CC5B" w14:textId="5397906F" w:rsidR="00C15076" w:rsidRDefault="00C15076" w:rsidP="00C1507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£1017.00</w:t>
            </w:r>
          </w:p>
        </w:tc>
      </w:tr>
      <w:tr w:rsidR="00C42EA0" w:rsidRPr="001C711D" w14:paraId="6F029A67" w14:textId="77777777" w:rsidTr="00C15076">
        <w:trPr>
          <w:trHeight w:val="300"/>
        </w:trPr>
        <w:tc>
          <w:tcPr>
            <w:tcW w:w="520" w:type="dxa"/>
            <w:tcBorders>
              <w:top w:val="nil"/>
              <w:left w:val="nil"/>
              <w:bottom w:val="nil"/>
              <w:right w:val="nil"/>
            </w:tcBorders>
            <w:shd w:val="clear" w:color="auto" w:fill="auto"/>
            <w:noWrap/>
            <w:vAlign w:val="bottom"/>
            <w:hideMark/>
          </w:tcPr>
          <w:p w14:paraId="389FBC68" w14:textId="77777777" w:rsidR="00C42EA0" w:rsidRPr="001C711D" w:rsidRDefault="00C42EA0" w:rsidP="00D01EE6">
            <w:pPr>
              <w:spacing w:after="0" w:line="240" w:lineRule="auto"/>
              <w:jc w:val="right"/>
              <w:rPr>
                <w:rFonts w:ascii="Calibri" w:eastAsia="Times New Roman" w:hAnsi="Calibri" w:cs="Calibri"/>
                <w:color w:val="000000"/>
                <w:lang w:eastAsia="en-GB"/>
              </w:rPr>
            </w:pPr>
            <w:r w:rsidRPr="001C711D">
              <w:rPr>
                <w:rFonts w:ascii="Calibri" w:eastAsia="Times New Roman" w:hAnsi="Calibri" w:cs="Calibri"/>
                <w:color w:val="000000"/>
                <w:lang w:eastAsia="en-GB"/>
              </w:rPr>
              <w:t>4</w:t>
            </w:r>
          </w:p>
        </w:tc>
        <w:tc>
          <w:tcPr>
            <w:tcW w:w="2980" w:type="dxa"/>
            <w:tcBorders>
              <w:top w:val="nil"/>
              <w:left w:val="nil"/>
              <w:bottom w:val="nil"/>
              <w:right w:val="nil"/>
            </w:tcBorders>
            <w:shd w:val="clear" w:color="auto" w:fill="auto"/>
            <w:noWrap/>
            <w:vAlign w:val="bottom"/>
            <w:hideMark/>
          </w:tcPr>
          <w:p w14:paraId="630BA909" w14:textId="58EFFBEC" w:rsidR="00C42EA0" w:rsidRPr="001C711D" w:rsidRDefault="001F42CC"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Harry King and sons Ltd</w:t>
            </w:r>
          </w:p>
        </w:tc>
        <w:tc>
          <w:tcPr>
            <w:tcW w:w="1120" w:type="dxa"/>
            <w:tcBorders>
              <w:top w:val="nil"/>
              <w:left w:val="nil"/>
              <w:bottom w:val="nil"/>
              <w:right w:val="nil"/>
            </w:tcBorders>
            <w:shd w:val="clear" w:color="auto" w:fill="auto"/>
            <w:noWrap/>
            <w:vAlign w:val="bottom"/>
            <w:hideMark/>
          </w:tcPr>
          <w:p w14:paraId="5160B481" w14:textId="20FDCE04" w:rsidR="00C42EA0" w:rsidRPr="001C711D" w:rsidRDefault="001F42CC"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22/01/25</w:t>
            </w:r>
          </w:p>
        </w:tc>
        <w:tc>
          <w:tcPr>
            <w:tcW w:w="1192" w:type="dxa"/>
            <w:tcBorders>
              <w:top w:val="nil"/>
              <w:left w:val="nil"/>
              <w:bottom w:val="nil"/>
              <w:right w:val="nil"/>
            </w:tcBorders>
            <w:shd w:val="clear" w:color="auto" w:fill="auto"/>
            <w:noWrap/>
            <w:vAlign w:val="bottom"/>
            <w:hideMark/>
          </w:tcPr>
          <w:p w14:paraId="05F9AAD5" w14:textId="785A0F55" w:rsidR="00C42EA0" w:rsidRPr="001C711D" w:rsidRDefault="001F42CC"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7947</w:t>
            </w:r>
          </w:p>
        </w:tc>
        <w:tc>
          <w:tcPr>
            <w:tcW w:w="4126" w:type="dxa"/>
            <w:tcBorders>
              <w:top w:val="nil"/>
              <w:left w:val="nil"/>
              <w:bottom w:val="nil"/>
              <w:right w:val="nil"/>
            </w:tcBorders>
            <w:shd w:val="clear" w:color="auto" w:fill="auto"/>
            <w:noWrap/>
            <w:vAlign w:val="bottom"/>
            <w:hideMark/>
          </w:tcPr>
          <w:p w14:paraId="561B6B6B" w14:textId="1879A3DD" w:rsidR="00C42EA0" w:rsidRPr="001C711D" w:rsidRDefault="0036163A"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Clean post on grindle bank and weld on D section </w:t>
            </w:r>
          </w:p>
        </w:tc>
        <w:tc>
          <w:tcPr>
            <w:tcW w:w="1100" w:type="dxa"/>
            <w:tcBorders>
              <w:top w:val="nil"/>
              <w:left w:val="nil"/>
              <w:bottom w:val="nil"/>
              <w:right w:val="nil"/>
            </w:tcBorders>
            <w:shd w:val="clear" w:color="auto" w:fill="auto"/>
            <w:noWrap/>
            <w:vAlign w:val="bottom"/>
            <w:hideMark/>
          </w:tcPr>
          <w:p w14:paraId="74F4D0FE" w14:textId="7150B7E1" w:rsidR="00C42EA0" w:rsidRPr="001C711D" w:rsidRDefault="00C42EA0" w:rsidP="00D01EE6">
            <w:pPr>
              <w:spacing w:after="0" w:line="240" w:lineRule="auto"/>
              <w:jc w:val="right"/>
              <w:rPr>
                <w:rFonts w:ascii="Calibri" w:eastAsia="Times New Roman" w:hAnsi="Calibri" w:cs="Calibri"/>
                <w:color w:val="000000"/>
                <w:lang w:eastAsia="en-GB"/>
              </w:rPr>
            </w:pPr>
            <w:r w:rsidRPr="001C711D">
              <w:rPr>
                <w:rFonts w:ascii="Calibri" w:eastAsia="Times New Roman" w:hAnsi="Calibri" w:cs="Calibri"/>
                <w:color w:val="000000"/>
                <w:lang w:eastAsia="en-GB"/>
              </w:rPr>
              <w:t>£45</w:t>
            </w:r>
            <w:r w:rsidR="0036163A">
              <w:rPr>
                <w:rFonts w:ascii="Calibri" w:eastAsia="Times New Roman" w:hAnsi="Calibri" w:cs="Calibri"/>
                <w:color w:val="000000"/>
                <w:lang w:eastAsia="en-GB"/>
              </w:rPr>
              <w:t>.00</w:t>
            </w:r>
          </w:p>
        </w:tc>
      </w:tr>
      <w:tr w:rsidR="00C42EA0" w:rsidRPr="001C711D" w14:paraId="0A4709DC" w14:textId="77777777" w:rsidTr="00C15076">
        <w:trPr>
          <w:trHeight w:val="300"/>
        </w:trPr>
        <w:tc>
          <w:tcPr>
            <w:tcW w:w="520" w:type="dxa"/>
            <w:tcBorders>
              <w:top w:val="nil"/>
              <w:left w:val="nil"/>
              <w:bottom w:val="nil"/>
              <w:right w:val="nil"/>
            </w:tcBorders>
            <w:shd w:val="clear" w:color="auto" w:fill="auto"/>
            <w:noWrap/>
            <w:vAlign w:val="bottom"/>
            <w:hideMark/>
          </w:tcPr>
          <w:p w14:paraId="51EA649E" w14:textId="77777777" w:rsidR="00C42EA0" w:rsidRPr="001C711D" w:rsidRDefault="00C42EA0" w:rsidP="00D01EE6">
            <w:pPr>
              <w:spacing w:after="0" w:line="240" w:lineRule="auto"/>
              <w:jc w:val="right"/>
              <w:rPr>
                <w:rFonts w:ascii="Calibri" w:eastAsia="Times New Roman" w:hAnsi="Calibri" w:cs="Calibri"/>
                <w:color w:val="000000"/>
                <w:lang w:eastAsia="en-GB"/>
              </w:rPr>
            </w:pPr>
            <w:r w:rsidRPr="001C711D">
              <w:rPr>
                <w:rFonts w:ascii="Calibri" w:eastAsia="Times New Roman" w:hAnsi="Calibri" w:cs="Calibri"/>
                <w:color w:val="000000"/>
                <w:lang w:eastAsia="en-GB"/>
              </w:rPr>
              <w:t>5</w:t>
            </w:r>
          </w:p>
        </w:tc>
        <w:tc>
          <w:tcPr>
            <w:tcW w:w="2980" w:type="dxa"/>
            <w:tcBorders>
              <w:top w:val="nil"/>
              <w:left w:val="nil"/>
              <w:bottom w:val="nil"/>
              <w:right w:val="nil"/>
            </w:tcBorders>
            <w:shd w:val="clear" w:color="auto" w:fill="auto"/>
            <w:noWrap/>
            <w:vAlign w:val="bottom"/>
            <w:hideMark/>
          </w:tcPr>
          <w:p w14:paraId="2822DD56" w14:textId="65F2D57F" w:rsidR="00C42EA0" w:rsidRPr="001C711D" w:rsidRDefault="0036163A"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Glasdon UK Ltd</w:t>
            </w:r>
          </w:p>
        </w:tc>
        <w:tc>
          <w:tcPr>
            <w:tcW w:w="1120" w:type="dxa"/>
            <w:tcBorders>
              <w:top w:val="nil"/>
              <w:left w:val="nil"/>
              <w:bottom w:val="nil"/>
              <w:right w:val="nil"/>
            </w:tcBorders>
            <w:shd w:val="clear" w:color="auto" w:fill="auto"/>
            <w:noWrap/>
            <w:vAlign w:val="bottom"/>
            <w:hideMark/>
          </w:tcPr>
          <w:p w14:paraId="5C920136" w14:textId="24EB7BDC" w:rsidR="00C42EA0" w:rsidRPr="001C711D" w:rsidRDefault="0036163A"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22/01/25</w:t>
            </w:r>
          </w:p>
        </w:tc>
        <w:tc>
          <w:tcPr>
            <w:tcW w:w="1192" w:type="dxa"/>
            <w:tcBorders>
              <w:top w:val="nil"/>
              <w:left w:val="nil"/>
              <w:bottom w:val="nil"/>
              <w:right w:val="nil"/>
            </w:tcBorders>
            <w:shd w:val="clear" w:color="auto" w:fill="auto"/>
            <w:noWrap/>
            <w:vAlign w:val="bottom"/>
            <w:hideMark/>
          </w:tcPr>
          <w:p w14:paraId="68454DB4" w14:textId="0F9DDB9A" w:rsidR="00C42EA0" w:rsidRPr="001C711D" w:rsidRDefault="0036163A" w:rsidP="00D01EE6">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S1902780</w:t>
            </w:r>
          </w:p>
        </w:tc>
        <w:tc>
          <w:tcPr>
            <w:tcW w:w="4126" w:type="dxa"/>
            <w:tcBorders>
              <w:top w:val="nil"/>
              <w:left w:val="nil"/>
              <w:bottom w:val="nil"/>
              <w:right w:val="nil"/>
            </w:tcBorders>
            <w:shd w:val="clear" w:color="auto" w:fill="auto"/>
            <w:noWrap/>
            <w:vAlign w:val="bottom"/>
            <w:hideMark/>
          </w:tcPr>
          <w:p w14:paraId="45C2F178" w14:textId="2ECC70D8" w:rsidR="00C42EA0" w:rsidRPr="001C711D" w:rsidRDefault="0036163A"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Fido MK11 Post Mounting Kit</w:t>
            </w:r>
            <w:r w:rsidR="00C15076">
              <w:rPr>
                <w:rFonts w:ascii="Calibri" w:eastAsia="Times New Roman" w:hAnsi="Calibri" w:cs="Calibri"/>
                <w:color w:val="000000"/>
                <w:lang w:eastAsia="en-GB"/>
              </w:rPr>
              <w:t xml:space="preserve">         £20.75</w:t>
            </w:r>
          </w:p>
        </w:tc>
        <w:tc>
          <w:tcPr>
            <w:tcW w:w="1100" w:type="dxa"/>
            <w:tcBorders>
              <w:top w:val="nil"/>
              <w:left w:val="nil"/>
              <w:bottom w:val="nil"/>
              <w:right w:val="nil"/>
            </w:tcBorders>
            <w:shd w:val="clear" w:color="auto" w:fill="auto"/>
            <w:noWrap/>
            <w:vAlign w:val="bottom"/>
            <w:hideMark/>
          </w:tcPr>
          <w:p w14:paraId="62B664D4" w14:textId="7BF8FAC4" w:rsidR="00C42EA0" w:rsidRPr="001C711D" w:rsidRDefault="00C15076" w:rsidP="00C1507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p>
        </w:tc>
      </w:tr>
      <w:tr w:rsidR="00C42EA0" w:rsidRPr="001C711D" w14:paraId="1E4C5E0B" w14:textId="77777777" w:rsidTr="00C15076">
        <w:trPr>
          <w:trHeight w:val="300"/>
        </w:trPr>
        <w:tc>
          <w:tcPr>
            <w:tcW w:w="520" w:type="dxa"/>
            <w:tcBorders>
              <w:top w:val="nil"/>
              <w:left w:val="nil"/>
              <w:bottom w:val="nil"/>
              <w:right w:val="nil"/>
            </w:tcBorders>
            <w:shd w:val="clear" w:color="auto" w:fill="auto"/>
            <w:noWrap/>
            <w:vAlign w:val="bottom"/>
            <w:hideMark/>
          </w:tcPr>
          <w:p w14:paraId="62520587" w14:textId="788CCA83" w:rsidR="00C42EA0" w:rsidRPr="001C711D" w:rsidRDefault="00C42EA0" w:rsidP="00D01EE6">
            <w:pPr>
              <w:spacing w:after="0" w:line="240" w:lineRule="auto"/>
              <w:jc w:val="right"/>
              <w:rPr>
                <w:rFonts w:ascii="Calibri" w:eastAsia="Times New Roman" w:hAnsi="Calibri" w:cs="Calibri"/>
                <w:color w:val="000000"/>
                <w:lang w:eastAsia="en-GB"/>
              </w:rPr>
            </w:pPr>
          </w:p>
        </w:tc>
        <w:tc>
          <w:tcPr>
            <w:tcW w:w="2980" w:type="dxa"/>
            <w:tcBorders>
              <w:top w:val="nil"/>
              <w:left w:val="nil"/>
              <w:bottom w:val="nil"/>
              <w:right w:val="nil"/>
            </w:tcBorders>
            <w:shd w:val="clear" w:color="auto" w:fill="auto"/>
            <w:noWrap/>
            <w:vAlign w:val="bottom"/>
            <w:hideMark/>
          </w:tcPr>
          <w:p w14:paraId="7FAAE641" w14:textId="68740F56" w:rsidR="00C42EA0" w:rsidRPr="001C711D"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1120" w:type="dxa"/>
            <w:tcBorders>
              <w:top w:val="nil"/>
              <w:left w:val="nil"/>
              <w:bottom w:val="nil"/>
              <w:right w:val="nil"/>
            </w:tcBorders>
            <w:shd w:val="clear" w:color="auto" w:fill="auto"/>
            <w:noWrap/>
            <w:vAlign w:val="bottom"/>
            <w:hideMark/>
          </w:tcPr>
          <w:p w14:paraId="5A504020" w14:textId="466B4C22" w:rsidR="00C42EA0" w:rsidRPr="001C711D" w:rsidRDefault="0036163A"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17/01/25</w:t>
            </w:r>
          </w:p>
        </w:tc>
        <w:tc>
          <w:tcPr>
            <w:tcW w:w="1192" w:type="dxa"/>
            <w:tcBorders>
              <w:top w:val="nil"/>
              <w:left w:val="nil"/>
              <w:bottom w:val="nil"/>
              <w:right w:val="nil"/>
            </w:tcBorders>
            <w:shd w:val="clear" w:color="auto" w:fill="auto"/>
            <w:noWrap/>
            <w:vAlign w:val="bottom"/>
            <w:hideMark/>
          </w:tcPr>
          <w:p w14:paraId="53B8F6D9" w14:textId="217E13AD" w:rsidR="00C42EA0" w:rsidRPr="001C711D" w:rsidRDefault="0036163A" w:rsidP="00D01EE6">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S1902529</w:t>
            </w:r>
          </w:p>
        </w:tc>
        <w:tc>
          <w:tcPr>
            <w:tcW w:w="4126" w:type="dxa"/>
            <w:tcBorders>
              <w:top w:val="nil"/>
              <w:left w:val="nil"/>
              <w:bottom w:val="nil"/>
              <w:right w:val="nil"/>
            </w:tcBorders>
            <w:shd w:val="clear" w:color="auto" w:fill="auto"/>
            <w:noWrap/>
            <w:vAlign w:val="bottom"/>
            <w:hideMark/>
          </w:tcPr>
          <w:p w14:paraId="79E2B9E5" w14:textId="2228076E" w:rsidR="00C42EA0" w:rsidRPr="001C711D" w:rsidRDefault="0036163A"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 Trimline Bin</w:t>
            </w:r>
            <w:r w:rsidR="00C15076">
              <w:rPr>
                <w:rFonts w:ascii="Calibri" w:eastAsia="Times New Roman" w:hAnsi="Calibri" w:cs="Calibri"/>
                <w:color w:val="000000"/>
                <w:lang w:eastAsia="en-GB"/>
              </w:rPr>
              <w:t xml:space="preserve">                                    £248.10</w:t>
            </w:r>
          </w:p>
        </w:tc>
        <w:tc>
          <w:tcPr>
            <w:tcW w:w="1100" w:type="dxa"/>
            <w:tcBorders>
              <w:top w:val="nil"/>
              <w:left w:val="nil"/>
              <w:bottom w:val="nil"/>
              <w:right w:val="nil"/>
            </w:tcBorders>
            <w:shd w:val="clear" w:color="auto" w:fill="auto"/>
            <w:noWrap/>
            <w:vAlign w:val="bottom"/>
            <w:hideMark/>
          </w:tcPr>
          <w:p w14:paraId="0A0288F2" w14:textId="6D81CA84" w:rsidR="00C42EA0" w:rsidRPr="001C711D" w:rsidRDefault="00C15076" w:rsidP="00C15076">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w:t>
            </w:r>
            <w:proofErr w:type="gramEnd"/>
            <w:r>
              <w:rPr>
                <w:rFonts w:ascii="Calibri" w:eastAsia="Times New Roman" w:hAnsi="Calibri" w:cs="Calibri"/>
                <w:color w:val="000000"/>
                <w:lang w:eastAsia="en-GB"/>
              </w:rPr>
              <w:t>268.85</w:t>
            </w:r>
          </w:p>
        </w:tc>
      </w:tr>
      <w:tr w:rsidR="00C15076" w:rsidRPr="001C711D" w14:paraId="3B7E097B" w14:textId="77777777" w:rsidTr="00C15076">
        <w:trPr>
          <w:trHeight w:val="300"/>
        </w:trPr>
        <w:tc>
          <w:tcPr>
            <w:tcW w:w="520" w:type="dxa"/>
            <w:tcBorders>
              <w:top w:val="nil"/>
              <w:left w:val="nil"/>
              <w:bottom w:val="nil"/>
              <w:right w:val="nil"/>
            </w:tcBorders>
            <w:shd w:val="clear" w:color="auto" w:fill="auto"/>
            <w:noWrap/>
            <w:vAlign w:val="bottom"/>
          </w:tcPr>
          <w:p w14:paraId="53AEDB77" w14:textId="6D3E7ED6" w:rsidR="00C15076" w:rsidRPr="001C711D" w:rsidRDefault="00C15076" w:rsidP="00D01EE6">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2980" w:type="dxa"/>
            <w:tcBorders>
              <w:top w:val="nil"/>
              <w:left w:val="nil"/>
              <w:bottom w:val="nil"/>
              <w:right w:val="nil"/>
            </w:tcBorders>
            <w:shd w:val="clear" w:color="auto" w:fill="auto"/>
            <w:noWrap/>
            <w:vAlign w:val="bottom"/>
          </w:tcPr>
          <w:p w14:paraId="762649C1" w14:textId="487EB28E" w:rsidR="00C15076" w:rsidRDefault="00C1507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NEST</w:t>
            </w:r>
          </w:p>
        </w:tc>
        <w:tc>
          <w:tcPr>
            <w:tcW w:w="1120" w:type="dxa"/>
            <w:tcBorders>
              <w:top w:val="nil"/>
              <w:left w:val="nil"/>
              <w:bottom w:val="nil"/>
              <w:right w:val="nil"/>
            </w:tcBorders>
            <w:shd w:val="clear" w:color="auto" w:fill="auto"/>
            <w:noWrap/>
            <w:vAlign w:val="bottom"/>
          </w:tcPr>
          <w:p w14:paraId="35E87609" w14:textId="34C7F240" w:rsidR="00C15076" w:rsidRDefault="005C5D1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31.01.25</w:t>
            </w:r>
          </w:p>
        </w:tc>
        <w:tc>
          <w:tcPr>
            <w:tcW w:w="1192" w:type="dxa"/>
            <w:tcBorders>
              <w:top w:val="nil"/>
              <w:left w:val="nil"/>
              <w:bottom w:val="nil"/>
              <w:right w:val="nil"/>
            </w:tcBorders>
            <w:shd w:val="clear" w:color="auto" w:fill="auto"/>
            <w:noWrap/>
            <w:vAlign w:val="bottom"/>
          </w:tcPr>
          <w:p w14:paraId="32051A1A" w14:textId="46CD0478" w:rsidR="00C15076" w:rsidRDefault="005C5D16" w:rsidP="00D01EE6">
            <w:pPr>
              <w:spacing w:after="0" w:line="240" w:lineRule="auto"/>
              <w:jc w:val="right"/>
              <w:rPr>
                <w:rFonts w:ascii="Calibri" w:eastAsia="Times New Roman" w:hAnsi="Calibri" w:cs="Calibri"/>
                <w:color w:val="000000"/>
                <w:lang w:eastAsia="en-GB"/>
              </w:rPr>
            </w:pPr>
            <w:proofErr w:type="spellStart"/>
            <w:r>
              <w:rPr>
                <w:rFonts w:ascii="Calibri" w:eastAsia="Times New Roman" w:hAnsi="Calibri" w:cs="Calibri"/>
                <w:color w:val="000000"/>
                <w:lang w:eastAsia="en-GB"/>
              </w:rPr>
              <w:t>D.Debit</w:t>
            </w:r>
            <w:proofErr w:type="spellEnd"/>
          </w:p>
        </w:tc>
        <w:tc>
          <w:tcPr>
            <w:tcW w:w="4126" w:type="dxa"/>
            <w:tcBorders>
              <w:top w:val="nil"/>
              <w:left w:val="nil"/>
              <w:bottom w:val="nil"/>
              <w:right w:val="nil"/>
            </w:tcBorders>
            <w:shd w:val="clear" w:color="auto" w:fill="auto"/>
            <w:noWrap/>
            <w:vAlign w:val="bottom"/>
          </w:tcPr>
          <w:p w14:paraId="08C72154" w14:textId="633E8DB9" w:rsidR="00C15076" w:rsidRDefault="005C5D16" w:rsidP="00D01E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Clerk Pension</w:t>
            </w:r>
          </w:p>
        </w:tc>
        <w:tc>
          <w:tcPr>
            <w:tcW w:w="1100" w:type="dxa"/>
            <w:tcBorders>
              <w:top w:val="nil"/>
              <w:left w:val="nil"/>
              <w:bottom w:val="nil"/>
              <w:right w:val="nil"/>
            </w:tcBorders>
            <w:shd w:val="clear" w:color="auto" w:fill="auto"/>
            <w:noWrap/>
            <w:vAlign w:val="bottom"/>
          </w:tcPr>
          <w:p w14:paraId="5A564ABD" w14:textId="50DAEF1F" w:rsidR="00C15076" w:rsidRDefault="005C5D16" w:rsidP="00C1507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£62.01</w:t>
            </w:r>
          </w:p>
        </w:tc>
      </w:tr>
    </w:tbl>
    <w:p w14:paraId="06717F0C" w14:textId="77777777" w:rsidR="00C42EA0" w:rsidRPr="003D4524" w:rsidRDefault="00C42EA0" w:rsidP="00C42EA0">
      <w:pPr>
        <w:rPr>
          <w:rFonts w:ascii="Candara" w:hAnsi="Candara"/>
        </w:rPr>
      </w:pPr>
      <w:r w:rsidRPr="003D4524">
        <w:rPr>
          <w:rFonts w:ascii="Candara" w:hAnsi="Candara" w:cs="Arial"/>
          <w:b/>
          <w:bCs/>
          <w:color w:val="002060"/>
          <w:sz w:val="24"/>
          <w:szCs w:val="24"/>
        </w:rPr>
        <w:t>Katie Davies</w:t>
      </w:r>
      <w:r w:rsidRPr="003D4524">
        <w:rPr>
          <w:rFonts w:ascii="Candara" w:hAnsi="Candara" w:cs="Arial"/>
          <w:color w:val="002060"/>
          <w:sz w:val="24"/>
          <w:szCs w:val="24"/>
        </w:rPr>
        <w:t xml:space="preserve"> </w:t>
      </w:r>
      <w:r w:rsidRPr="003D4524">
        <w:rPr>
          <w:rFonts w:ascii="Candara" w:hAnsi="Candara" w:cs="Arial"/>
          <w:sz w:val="24"/>
          <w:szCs w:val="24"/>
        </w:rPr>
        <w:t xml:space="preserve">Parish Clerk  </w:t>
      </w:r>
    </w:p>
    <w:p w14:paraId="76D14707" w14:textId="77777777" w:rsidR="00AB54EA" w:rsidRDefault="00AB54EA"/>
    <w:sectPr w:rsidR="00AB54EA" w:rsidSect="00C42EA0">
      <w:pgSz w:w="11906" w:h="16838"/>
      <w:pgMar w:top="567" w:right="1440" w:bottom="851" w:left="1440" w:header="42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4759B"/>
    <w:multiLevelType w:val="multilevel"/>
    <w:tmpl w:val="0CBAB3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720AF0"/>
    <w:multiLevelType w:val="hybridMultilevel"/>
    <w:tmpl w:val="B55AEA6A"/>
    <w:lvl w:ilvl="0" w:tplc="2C841B40">
      <w:start w:val="1473"/>
      <w:numFmt w:val="bullet"/>
      <w:lvlText w:val="-"/>
      <w:lvlJc w:val="left"/>
      <w:pPr>
        <w:ind w:left="540" w:hanging="360"/>
      </w:pPr>
      <w:rPr>
        <w:rFonts w:ascii="Aptos" w:eastAsiaTheme="minorHAnsi" w:hAnsi="Aptos" w:cstheme="minorBidi"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2" w15:restartNumberingAfterBreak="0">
    <w:nsid w:val="5A17640C"/>
    <w:multiLevelType w:val="hybridMultilevel"/>
    <w:tmpl w:val="CE82F504"/>
    <w:lvl w:ilvl="0" w:tplc="9A4A6E5A">
      <w:start w:val="147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52777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701659">
    <w:abstractNumId w:val="1"/>
  </w:num>
  <w:num w:numId="3" w16cid:durableId="518085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A0"/>
    <w:rsid w:val="00106ECD"/>
    <w:rsid w:val="00111281"/>
    <w:rsid w:val="00150E07"/>
    <w:rsid w:val="001F42CC"/>
    <w:rsid w:val="002870BA"/>
    <w:rsid w:val="002F175D"/>
    <w:rsid w:val="003217C2"/>
    <w:rsid w:val="00344D49"/>
    <w:rsid w:val="003527F6"/>
    <w:rsid w:val="0036163A"/>
    <w:rsid w:val="00365494"/>
    <w:rsid w:val="0039362F"/>
    <w:rsid w:val="003D4C88"/>
    <w:rsid w:val="00535874"/>
    <w:rsid w:val="00546925"/>
    <w:rsid w:val="005A2266"/>
    <w:rsid w:val="005B2F60"/>
    <w:rsid w:val="005C4FDA"/>
    <w:rsid w:val="005C5D16"/>
    <w:rsid w:val="00656352"/>
    <w:rsid w:val="006849BA"/>
    <w:rsid w:val="00793030"/>
    <w:rsid w:val="00794F8F"/>
    <w:rsid w:val="0082091F"/>
    <w:rsid w:val="00847030"/>
    <w:rsid w:val="008E6833"/>
    <w:rsid w:val="00917BE0"/>
    <w:rsid w:val="009A4C67"/>
    <w:rsid w:val="00A56CA8"/>
    <w:rsid w:val="00AB54EA"/>
    <w:rsid w:val="00C15076"/>
    <w:rsid w:val="00C42EA0"/>
    <w:rsid w:val="00C50B8E"/>
    <w:rsid w:val="00D04F54"/>
    <w:rsid w:val="00DC3EF7"/>
    <w:rsid w:val="00DE7B68"/>
    <w:rsid w:val="00DF171F"/>
    <w:rsid w:val="00EA7AE7"/>
    <w:rsid w:val="00ED3E2C"/>
    <w:rsid w:val="00ED403F"/>
    <w:rsid w:val="00F659A1"/>
    <w:rsid w:val="00FC1C11"/>
    <w:rsid w:val="00FE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C47C"/>
  <w15:chartTrackingRefBased/>
  <w15:docId w15:val="{561B9999-ADA5-4C38-9D54-D2AF54B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A0"/>
  </w:style>
  <w:style w:type="paragraph" w:styleId="Heading1">
    <w:name w:val="heading 1"/>
    <w:basedOn w:val="Normal"/>
    <w:next w:val="Normal"/>
    <w:link w:val="Heading1Char"/>
    <w:uiPriority w:val="9"/>
    <w:qFormat/>
    <w:rsid w:val="00C42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EA0"/>
    <w:rPr>
      <w:rFonts w:eastAsiaTheme="majorEastAsia" w:cstheme="majorBidi"/>
      <w:color w:val="272727" w:themeColor="text1" w:themeTint="D8"/>
    </w:rPr>
  </w:style>
  <w:style w:type="paragraph" w:styleId="Title">
    <w:name w:val="Title"/>
    <w:basedOn w:val="Normal"/>
    <w:next w:val="Normal"/>
    <w:link w:val="TitleChar"/>
    <w:uiPriority w:val="10"/>
    <w:qFormat/>
    <w:rsid w:val="00C42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EA0"/>
    <w:pPr>
      <w:spacing w:before="160"/>
      <w:jc w:val="center"/>
    </w:pPr>
    <w:rPr>
      <w:i/>
      <w:iCs/>
      <w:color w:val="404040" w:themeColor="text1" w:themeTint="BF"/>
    </w:rPr>
  </w:style>
  <w:style w:type="character" w:customStyle="1" w:styleId="QuoteChar">
    <w:name w:val="Quote Char"/>
    <w:basedOn w:val="DefaultParagraphFont"/>
    <w:link w:val="Quote"/>
    <w:uiPriority w:val="29"/>
    <w:rsid w:val="00C42EA0"/>
    <w:rPr>
      <w:i/>
      <w:iCs/>
      <w:color w:val="404040" w:themeColor="text1" w:themeTint="BF"/>
    </w:rPr>
  </w:style>
  <w:style w:type="paragraph" w:styleId="ListParagraph">
    <w:name w:val="List Paragraph"/>
    <w:basedOn w:val="Normal"/>
    <w:uiPriority w:val="34"/>
    <w:qFormat/>
    <w:rsid w:val="00C42EA0"/>
    <w:pPr>
      <w:ind w:left="720"/>
      <w:contextualSpacing/>
    </w:pPr>
  </w:style>
  <w:style w:type="character" w:styleId="IntenseEmphasis">
    <w:name w:val="Intense Emphasis"/>
    <w:basedOn w:val="DefaultParagraphFont"/>
    <w:uiPriority w:val="21"/>
    <w:qFormat/>
    <w:rsid w:val="00C42EA0"/>
    <w:rPr>
      <w:i/>
      <w:iCs/>
      <w:color w:val="0F4761" w:themeColor="accent1" w:themeShade="BF"/>
    </w:rPr>
  </w:style>
  <w:style w:type="paragraph" w:styleId="IntenseQuote">
    <w:name w:val="Intense Quote"/>
    <w:basedOn w:val="Normal"/>
    <w:next w:val="Normal"/>
    <w:link w:val="IntenseQuoteChar"/>
    <w:uiPriority w:val="30"/>
    <w:qFormat/>
    <w:rsid w:val="00C42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EA0"/>
    <w:rPr>
      <w:i/>
      <w:iCs/>
      <w:color w:val="0F4761" w:themeColor="accent1" w:themeShade="BF"/>
    </w:rPr>
  </w:style>
  <w:style w:type="character" w:styleId="IntenseReference">
    <w:name w:val="Intense Reference"/>
    <w:basedOn w:val="DefaultParagraphFont"/>
    <w:uiPriority w:val="32"/>
    <w:qFormat/>
    <w:rsid w:val="00C42EA0"/>
    <w:rPr>
      <w:b/>
      <w:bCs/>
      <w:smallCaps/>
      <w:color w:val="0F4761" w:themeColor="accent1" w:themeShade="BF"/>
      <w:spacing w:val="5"/>
    </w:rPr>
  </w:style>
  <w:style w:type="paragraph" w:styleId="Header">
    <w:name w:val="header"/>
    <w:basedOn w:val="Normal"/>
    <w:link w:val="HeaderChar"/>
    <w:uiPriority w:val="99"/>
    <w:unhideWhenUsed/>
    <w:rsid w:val="00C4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EA0"/>
  </w:style>
  <w:style w:type="character" w:styleId="Hyperlink">
    <w:name w:val="Hyperlink"/>
    <w:basedOn w:val="DefaultParagraphFont"/>
    <w:uiPriority w:val="99"/>
    <w:unhideWhenUsed/>
    <w:rsid w:val="00C42EA0"/>
    <w:rPr>
      <w:color w:val="467886" w:themeColor="hyperlink"/>
      <w:u w:val="single"/>
    </w:rPr>
  </w:style>
  <w:style w:type="table" w:styleId="TableGrid">
    <w:name w:val="Table Grid"/>
    <w:basedOn w:val="TableNormal"/>
    <w:uiPriority w:val="39"/>
    <w:rsid w:val="00C4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6037">
      <w:bodyDiv w:val="1"/>
      <w:marLeft w:val="0"/>
      <w:marRight w:val="0"/>
      <w:marTop w:val="0"/>
      <w:marBottom w:val="0"/>
      <w:divBdr>
        <w:top w:val="none" w:sz="0" w:space="0" w:color="auto"/>
        <w:left w:val="none" w:sz="0" w:space="0" w:color="auto"/>
        <w:bottom w:val="none" w:sz="0" w:space="0" w:color="auto"/>
        <w:right w:val="none" w:sz="0" w:space="0" w:color="auto"/>
      </w:divBdr>
    </w:div>
    <w:div w:id="15674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chelmondiston-p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Chelmondiston PC</dc:creator>
  <cp:keywords/>
  <dc:description/>
  <cp:lastModifiedBy>Chelmondiston PC</cp:lastModifiedBy>
  <cp:revision>19</cp:revision>
  <dcterms:created xsi:type="dcterms:W3CDTF">2025-01-16T09:10:00Z</dcterms:created>
  <dcterms:modified xsi:type="dcterms:W3CDTF">2025-01-30T08:51:00Z</dcterms:modified>
</cp:coreProperties>
</file>