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7442" w14:textId="77777777" w:rsidR="00A32EFF" w:rsidRDefault="000D6DA1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right="8" w:firstLine="0"/>
        <w:jc w:val="center"/>
      </w:pPr>
      <w:r>
        <w:rPr>
          <w:rFonts w:ascii="Candara" w:eastAsia="Candara" w:hAnsi="Candara" w:cs="Candara"/>
          <w:b/>
          <w:sz w:val="40"/>
        </w:rPr>
        <w:t xml:space="preserve">Chelmondiston Parish Council </w:t>
      </w:r>
    </w:p>
    <w:p w14:paraId="5CE21C6B" w14:textId="06A14539" w:rsidR="00CF7F95" w:rsidRDefault="000D6DA1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rFonts w:ascii="Candara" w:eastAsia="Candara" w:hAnsi="Candara" w:cs="Candara"/>
          <w:sz w:val="22"/>
        </w:rPr>
      </w:pPr>
      <w:r>
        <w:rPr>
          <w:rFonts w:ascii="Candara" w:eastAsia="Candara" w:hAnsi="Candara" w:cs="Candara"/>
          <w:sz w:val="22"/>
        </w:rPr>
        <w:t xml:space="preserve">Chairman: Cllr </w:t>
      </w:r>
      <w:r w:rsidR="00CF7F95">
        <w:rPr>
          <w:rFonts w:ascii="Candara" w:eastAsia="Candara" w:hAnsi="Candara" w:cs="Candara"/>
          <w:sz w:val="22"/>
        </w:rPr>
        <w:t>Rosie Kirk</w:t>
      </w:r>
      <w:r w:rsidR="00C97C21">
        <w:rPr>
          <w:rFonts w:ascii="Candara" w:eastAsia="Candara" w:hAnsi="Candara" w:cs="Candara"/>
          <w:sz w:val="22"/>
        </w:rPr>
        <w:t>u</w:t>
      </w:r>
      <w:r w:rsidR="00CF7F95">
        <w:rPr>
          <w:rFonts w:ascii="Candara" w:eastAsia="Candara" w:hAnsi="Candara" w:cs="Candara"/>
          <w:sz w:val="22"/>
        </w:rPr>
        <w:t>p</w:t>
      </w:r>
    </w:p>
    <w:p w14:paraId="2173C366" w14:textId="68234AD8" w:rsidR="00A32EFF" w:rsidRDefault="00CF7F9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</w:pPr>
      <w:r>
        <w:rPr>
          <w:rFonts w:ascii="Candara" w:eastAsia="Candara" w:hAnsi="Candara" w:cs="Candara"/>
          <w:b/>
          <w:bCs/>
          <w:sz w:val="22"/>
        </w:rPr>
        <w:t>chairman@chelmondistonpc.info</w:t>
      </w:r>
      <w:r w:rsidR="000D6DA1">
        <w:rPr>
          <w:rFonts w:ascii="Candara" w:eastAsia="Candara" w:hAnsi="Candara" w:cs="Candara"/>
          <w:sz w:val="22"/>
        </w:rPr>
        <w:t xml:space="preserve"> </w:t>
      </w:r>
    </w:p>
    <w:p w14:paraId="711BD51A" w14:textId="2B12E534" w:rsidR="00A32EFF" w:rsidRDefault="00CF7F9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rFonts w:ascii="Candara" w:eastAsia="Candara" w:hAnsi="Candara" w:cs="Candara"/>
          <w:sz w:val="22"/>
        </w:rPr>
      </w:pPr>
      <w:r>
        <w:rPr>
          <w:rFonts w:ascii="Candara" w:eastAsia="Candara" w:hAnsi="Candara" w:cs="Candara"/>
          <w:sz w:val="22"/>
        </w:rPr>
        <w:t xml:space="preserve">Interim </w:t>
      </w:r>
      <w:r w:rsidR="000D6DA1">
        <w:rPr>
          <w:rFonts w:ascii="Candara" w:eastAsia="Candara" w:hAnsi="Candara" w:cs="Candara"/>
          <w:sz w:val="22"/>
        </w:rPr>
        <w:t>Parish Clerk: M</w:t>
      </w:r>
      <w:r>
        <w:rPr>
          <w:rFonts w:ascii="Candara" w:eastAsia="Candara" w:hAnsi="Candara" w:cs="Candara"/>
          <w:sz w:val="22"/>
        </w:rPr>
        <w:t>s Jo Hazlewood</w:t>
      </w:r>
    </w:p>
    <w:p w14:paraId="53CB375D" w14:textId="41065CFC" w:rsidR="00A32EFF" w:rsidRPr="00E100CB" w:rsidRDefault="00E100CB" w:rsidP="002C2ECC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b/>
          <w:bCs/>
        </w:rPr>
      </w:pPr>
      <w:r>
        <w:rPr>
          <w:b/>
          <w:bCs/>
        </w:rPr>
        <w:t>chelmondistonpc@gmail.com</w:t>
      </w:r>
    </w:p>
    <w:p w14:paraId="3617BA6F" w14:textId="77777777" w:rsidR="00A32EFF" w:rsidRDefault="000D6DA1">
      <w:pPr>
        <w:spacing w:after="139" w:line="259" w:lineRule="auto"/>
        <w:ind w:left="0" w:firstLine="0"/>
      </w:pPr>
      <w:r>
        <w:rPr>
          <w:sz w:val="22"/>
        </w:rPr>
        <w:t xml:space="preserve"> </w:t>
      </w:r>
    </w:p>
    <w:p w14:paraId="47581163" w14:textId="7234FFB1" w:rsidR="00A32EFF" w:rsidRDefault="00BC34B2">
      <w:pPr>
        <w:spacing w:after="172" w:line="237" w:lineRule="auto"/>
        <w:ind w:left="0" w:firstLine="0"/>
        <w:rPr>
          <w:b/>
          <w:sz w:val="22"/>
        </w:rPr>
      </w:pPr>
      <w:r w:rsidRPr="00E05130">
        <w:rPr>
          <w:b/>
          <w:bCs/>
          <w:sz w:val="22"/>
        </w:rPr>
        <w:t>MINUTES</w:t>
      </w:r>
      <w:r>
        <w:rPr>
          <w:sz w:val="22"/>
        </w:rPr>
        <w:t xml:space="preserve"> of the</w:t>
      </w:r>
      <w:r w:rsidR="000D6DA1">
        <w:rPr>
          <w:sz w:val="22"/>
        </w:rPr>
        <w:t xml:space="preserve"> Meeting of </w:t>
      </w:r>
      <w:r w:rsidR="000D6DA1">
        <w:rPr>
          <w:b/>
          <w:sz w:val="22"/>
        </w:rPr>
        <w:t xml:space="preserve">CHELMONDISTON PARISH COUNCIL </w:t>
      </w:r>
      <w:r w:rsidR="000D6DA1">
        <w:rPr>
          <w:sz w:val="22"/>
        </w:rPr>
        <w:t>held I</w:t>
      </w:r>
      <w:r w:rsidR="00885167">
        <w:rPr>
          <w:sz w:val="22"/>
        </w:rPr>
        <w:t>n the Village Hall</w:t>
      </w:r>
      <w:r w:rsidR="000D6DA1">
        <w:rPr>
          <w:sz w:val="22"/>
        </w:rPr>
        <w:t xml:space="preserve"> on </w:t>
      </w:r>
      <w:r w:rsidR="007B27ED">
        <w:rPr>
          <w:b/>
          <w:sz w:val="22"/>
        </w:rPr>
        <w:t xml:space="preserve">Tuesday </w:t>
      </w:r>
      <w:r w:rsidR="006535C5">
        <w:rPr>
          <w:b/>
          <w:sz w:val="22"/>
        </w:rPr>
        <w:t>3</w:t>
      </w:r>
      <w:r w:rsidR="006535C5" w:rsidRPr="006535C5">
        <w:rPr>
          <w:b/>
          <w:sz w:val="22"/>
          <w:vertAlign w:val="superscript"/>
        </w:rPr>
        <w:t>rd</w:t>
      </w:r>
      <w:r w:rsidR="006535C5">
        <w:rPr>
          <w:b/>
          <w:sz w:val="22"/>
        </w:rPr>
        <w:t xml:space="preserve"> October</w:t>
      </w:r>
      <w:r w:rsidR="000D6DA1">
        <w:rPr>
          <w:b/>
          <w:sz w:val="22"/>
        </w:rPr>
        <w:t xml:space="preserve"> 2023 AT 7.30PM. </w:t>
      </w:r>
    </w:p>
    <w:p w14:paraId="54B63AA3" w14:textId="1F5AD02A" w:rsidR="00885167" w:rsidRDefault="00885167">
      <w:pPr>
        <w:spacing w:after="172" w:line="237" w:lineRule="auto"/>
        <w:ind w:left="0" w:firstLine="0"/>
        <w:rPr>
          <w:b/>
          <w:sz w:val="22"/>
        </w:rPr>
      </w:pPr>
      <w:r>
        <w:rPr>
          <w:b/>
          <w:sz w:val="22"/>
        </w:rPr>
        <w:t>Present:</w:t>
      </w:r>
      <w:r w:rsidR="002421D3">
        <w:rPr>
          <w:b/>
          <w:sz w:val="22"/>
        </w:rPr>
        <w:t xml:space="preserve">  </w:t>
      </w:r>
      <w:r w:rsidR="002421D3" w:rsidRPr="002421D3">
        <w:rPr>
          <w:bCs/>
          <w:sz w:val="22"/>
        </w:rPr>
        <w:t>Cllr R. Kirkup</w:t>
      </w:r>
      <w:r w:rsidR="002421D3">
        <w:rPr>
          <w:b/>
          <w:sz w:val="22"/>
        </w:rPr>
        <w:t xml:space="preserve"> </w:t>
      </w:r>
      <w:r w:rsidR="002421D3" w:rsidRPr="002421D3">
        <w:rPr>
          <w:bCs/>
          <w:sz w:val="22"/>
        </w:rPr>
        <w:t>(Chairman)</w:t>
      </w:r>
      <w:r w:rsidR="00337D63">
        <w:rPr>
          <w:bCs/>
          <w:sz w:val="22"/>
        </w:rPr>
        <w:t xml:space="preserve">, </w:t>
      </w:r>
      <w:r w:rsidR="003604E9">
        <w:rPr>
          <w:bCs/>
          <w:sz w:val="22"/>
        </w:rPr>
        <w:t xml:space="preserve">Cllr A. Beacon, Cllr D. Cordle, </w:t>
      </w:r>
      <w:r w:rsidR="004E5DB0">
        <w:rPr>
          <w:bCs/>
          <w:sz w:val="22"/>
        </w:rPr>
        <w:t xml:space="preserve">Cllr C. Keeble, </w:t>
      </w:r>
      <w:r w:rsidR="003604E9">
        <w:rPr>
          <w:bCs/>
          <w:sz w:val="22"/>
        </w:rPr>
        <w:t>Cllr S. Lyr</w:t>
      </w:r>
      <w:r w:rsidR="00510205">
        <w:rPr>
          <w:bCs/>
          <w:sz w:val="22"/>
        </w:rPr>
        <w:t>ick,</w:t>
      </w:r>
      <w:r w:rsidR="00DD54D8">
        <w:rPr>
          <w:bCs/>
          <w:sz w:val="22"/>
        </w:rPr>
        <w:t xml:space="preserve"> </w:t>
      </w:r>
      <w:r w:rsidR="00022CDB">
        <w:rPr>
          <w:bCs/>
          <w:sz w:val="22"/>
        </w:rPr>
        <w:t xml:space="preserve">Cllr I Melville, </w:t>
      </w:r>
      <w:r w:rsidR="00510205">
        <w:rPr>
          <w:bCs/>
          <w:sz w:val="22"/>
        </w:rPr>
        <w:t>Cllr C</w:t>
      </w:r>
      <w:r w:rsidR="004F6E97">
        <w:rPr>
          <w:bCs/>
          <w:sz w:val="22"/>
        </w:rPr>
        <w:t>.</w:t>
      </w:r>
      <w:r w:rsidR="00510205">
        <w:rPr>
          <w:bCs/>
          <w:sz w:val="22"/>
        </w:rPr>
        <w:t xml:space="preserve"> Price, Cllr M. Stevens</w:t>
      </w:r>
      <w:r w:rsidR="00022CDB">
        <w:rPr>
          <w:bCs/>
          <w:sz w:val="22"/>
        </w:rPr>
        <w:t>, Cllr P. Ward</w:t>
      </w:r>
    </w:p>
    <w:p w14:paraId="134947A1" w14:textId="793C3C1F" w:rsidR="00BC34B2" w:rsidRDefault="00616DBB" w:rsidP="00B73249">
      <w:pPr>
        <w:spacing w:after="172" w:line="237" w:lineRule="auto"/>
        <w:ind w:left="0" w:firstLine="0"/>
      </w:pPr>
      <w:r>
        <w:rPr>
          <w:b/>
          <w:sz w:val="22"/>
        </w:rPr>
        <w:t xml:space="preserve">In Attendance: </w:t>
      </w:r>
      <w:r w:rsidR="00E34255">
        <w:rPr>
          <w:b/>
          <w:sz w:val="22"/>
        </w:rPr>
        <w:t xml:space="preserve"> </w:t>
      </w:r>
      <w:r w:rsidR="00E34255" w:rsidRPr="00E34255">
        <w:rPr>
          <w:bCs/>
          <w:sz w:val="22"/>
        </w:rPr>
        <w:t>Jo</w:t>
      </w:r>
      <w:r w:rsidR="009957E9">
        <w:rPr>
          <w:bCs/>
          <w:sz w:val="22"/>
        </w:rPr>
        <w:t xml:space="preserve"> Hazlewood (Interim Clerk)</w:t>
      </w:r>
      <w:r w:rsidR="00983FE5">
        <w:rPr>
          <w:bCs/>
          <w:sz w:val="22"/>
        </w:rPr>
        <w:t>,</w:t>
      </w:r>
      <w:r w:rsidR="009572FC">
        <w:rPr>
          <w:bCs/>
          <w:sz w:val="22"/>
        </w:rPr>
        <w:t xml:space="preserve"> Lucy Whiting </w:t>
      </w:r>
      <w:r w:rsidR="002F036D">
        <w:rPr>
          <w:bCs/>
          <w:sz w:val="22"/>
        </w:rPr>
        <w:t>(observer), County Councillor Simon Harley</w:t>
      </w:r>
      <w:r w:rsidR="00983FE5">
        <w:rPr>
          <w:bCs/>
          <w:sz w:val="22"/>
        </w:rPr>
        <w:t xml:space="preserve"> </w:t>
      </w:r>
      <w:r w:rsidR="00B73249">
        <w:rPr>
          <w:bCs/>
          <w:sz w:val="22"/>
        </w:rPr>
        <w:t>and</w:t>
      </w:r>
      <w:r w:rsidR="00B155C5">
        <w:rPr>
          <w:bCs/>
          <w:sz w:val="22"/>
        </w:rPr>
        <w:t xml:space="preserve"> </w:t>
      </w:r>
      <w:r w:rsidR="00911585">
        <w:rPr>
          <w:bCs/>
          <w:sz w:val="22"/>
        </w:rPr>
        <w:t>0</w:t>
      </w:r>
      <w:r w:rsidR="00B155C5">
        <w:rPr>
          <w:bCs/>
          <w:sz w:val="22"/>
        </w:rPr>
        <w:t xml:space="preserve"> </w:t>
      </w:r>
      <w:r w:rsidR="00B73249">
        <w:rPr>
          <w:bCs/>
          <w:sz w:val="22"/>
        </w:rPr>
        <w:t>member</w:t>
      </w:r>
      <w:r w:rsidR="006A4E90">
        <w:rPr>
          <w:bCs/>
          <w:sz w:val="22"/>
        </w:rPr>
        <w:t>s</w:t>
      </w:r>
      <w:r w:rsidR="00B73249">
        <w:rPr>
          <w:bCs/>
          <w:sz w:val="22"/>
        </w:rPr>
        <w:t xml:space="preserve"> of the public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  <w:gridCol w:w="1134"/>
      </w:tblGrid>
      <w:tr w:rsidR="00BC34B2" w:rsidRPr="006A5B04" w14:paraId="633BAE97" w14:textId="77777777" w:rsidTr="00F61379">
        <w:trPr>
          <w:trHeight w:val="364"/>
        </w:trPr>
        <w:tc>
          <w:tcPr>
            <w:tcW w:w="9215" w:type="dxa"/>
            <w:shd w:val="clear" w:color="auto" w:fill="auto"/>
          </w:tcPr>
          <w:p w14:paraId="7D4DB058" w14:textId="04FED595" w:rsidR="00BC34B2" w:rsidRPr="00B04A1C" w:rsidRDefault="00885167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BC34B2" w:rsidRPr="00F5226F">
              <w:rPr>
                <w:b/>
                <w:sz w:val="20"/>
                <w:szCs w:val="20"/>
              </w:rPr>
              <w:t xml:space="preserve"> </w:t>
            </w:r>
            <w:r w:rsidR="00A360D3">
              <w:rPr>
                <w:b/>
                <w:sz w:val="20"/>
                <w:szCs w:val="20"/>
              </w:rPr>
              <w:t>Welcome by the Chairman</w:t>
            </w:r>
            <w:r w:rsidR="00A360D3">
              <w:rPr>
                <w:sz w:val="20"/>
                <w:szCs w:val="20"/>
              </w:rPr>
              <w:t>:  the Chairman welcomed everyone to the meeting</w:t>
            </w:r>
            <w:r w:rsidR="00633D73">
              <w:rPr>
                <w:sz w:val="20"/>
                <w:szCs w:val="20"/>
              </w:rPr>
              <w:t xml:space="preserve"> and read out the notice regarding </w:t>
            </w:r>
            <w:r w:rsidR="009453EB">
              <w:rPr>
                <w:sz w:val="20"/>
                <w:szCs w:val="20"/>
              </w:rPr>
              <w:t>recording/filming/photographing at the meeting.</w:t>
            </w:r>
          </w:p>
        </w:tc>
        <w:tc>
          <w:tcPr>
            <w:tcW w:w="1134" w:type="dxa"/>
            <w:shd w:val="clear" w:color="auto" w:fill="auto"/>
          </w:tcPr>
          <w:p w14:paraId="28731D67" w14:textId="0F3476D2" w:rsidR="00BC34B2" w:rsidRPr="00F5226F" w:rsidRDefault="0003755E" w:rsidP="000E2F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</w:t>
            </w:r>
            <w:r w:rsidR="00A360D3">
              <w:rPr>
                <w:b/>
                <w:sz w:val="20"/>
                <w:szCs w:val="20"/>
              </w:rPr>
              <w:t xml:space="preserve"> by</w:t>
            </w:r>
          </w:p>
        </w:tc>
      </w:tr>
      <w:tr w:rsidR="00DC0D15" w:rsidRPr="006A5B04" w14:paraId="48EEB7B1" w14:textId="77777777" w:rsidTr="00F61379">
        <w:trPr>
          <w:trHeight w:val="563"/>
        </w:trPr>
        <w:tc>
          <w:tcPr>
            <w:tcW w:w="9215" w:type="dxa"/>
            <w:shd w:val="clear" w:color="auto" w:fill="auto"/>
          </w:tcPr>
          <w:p w14:paraId="14C98296" w14:textId="600C2365" w:rsidR="00DC0D15" w:rsidRDefault="00DC0D15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Apologies for absence: </w:t>
            </w:r>
            <w:r w:rsidR="005F1872">
              <w:rPr>
                <w:b/>
                <w:sz w:val="20"/>
                <w:szCs w:val="20"/>
              </w:rPr>
              <w:t xml:space="preserve"> </w:t>
            </w:r>
            <w:r w:rsidR="005F1872">
              <w:rPr>
                <w:bCs/>
                <w:sz w:val="20"/>
                <w:szCs w:val="20"/>
              </w:rPr>
              <w:t xml:space="preserve">Cllr </w:t>
            </w:r>
            <w:r w:rsidR="00022CDB">
              <w:rPr>
                <w:bCs/>
                <w:sz w:val="20"/>
                <w:szCs w:val="20"/>
              </w:rPr>
              <w:t>Bar</w:t>
            </w:r>
            <w:r w:rsidR="00764CC9">
              <w:rPr>
                <w:bCs/>
                <w:sz w:val="20"/>
                <w:szCs w:val="20"/>
              </w:rPr>
              <w:t>wick</w:t>
            </w:r>
            <w:r w:rsidR="005F1872">
              <w:rPr>
                <w:bCs/>
                <w:sz w:val="20"/>
                <w:szCs w:val="20"/>
              </w:rPr>
              <w:t xml:space="preserve"> </w:t>
            </w:r>
            <w:r w:rsidR="007452AD">
              <w:rPr>
                <w:bCs/>
                <w:sz w:val="20"/>
                <w:szCs w:val="20"/>
              </w:rPr>
              <w:t xml:space="preserve">was away and </w:t>
            </w:r>
            <w:r w:rsidR="006D78C0">
              <w:rPr>
                <w:bCs/>
                <w:sz w:val="20"/>
                <w:szCs w:val="20"/>
              </w:rPr>
              <w:t>sent apologies.</w:t>
            </w:r>
            <w:r w:rsidR="00E978FE">
              <w:rPr>
                <w:bCs/>
                <w:sz w:val="22"/>
              </w:rPr>
              <w:t xml:space="preserve">  </w:t>
            </w:r>
            <w:r w:rsidR="00E978FE" w:rsidRPr="00395AB2">
              <w:rPr>
                <w:bCs/>
                <w:sz w:val="20"/>
                <w:szCs w:val="20"/>
              </w:rPr>
              <w:t xml:space="preserve">Cllrs </w:t>
            </w:r>
            <w:r w:rsidR="004E5DB0" w:rsidRPr="00395AB2">
              <w:rPr>
                <w:bCs/>
                <w:sz w:val="20"/>
                <w:szCs w:val="20"/>
              </w:rPr>
              <w:t xml:space="preserve">unanimously </w:t>
            </w:r>
            <w:r w:rsidR="00603962" w:rsidRPr="00395AB2">
              <w:rPr>
                <w:b/>
                <w:sz w:val="20"/>
                <w:szCs w:val="20"/>
              </w:rPr>
              <w:t>consented</w:t>
            </w:r>
            <w:r w:rsidR="00603962" w:rsidRPr="00395AB2">
              <w:rPr>
                <w:bCs/>
                <w:sz w:val="20"/>
                <w:szCs w:val="20"/>
              </w:rPr>
              <w:t xml:space="preserve"> to t</w:t>
            </w:r>
            <w:r w:rsidR="004E5DB0" w:rsidRPr="00395AB2">
              <w:rPr>
                <w:bCs/>
                <w:sz w:val="20"/>
                <w:szCs w:val="20"/>
              </w:rPr>
              <w:t>h</w:t>
            </w:r>
            <w:r w:rsidR="00022CDB">
              <w:rPr>
                <w:bCs/>
                <w:sz w:val="20"/>
                <w:szCs w:val="20"/>
              </w:rPr>
              <w:t>is</w:t>
            </w:r>
            <w:r w:rsidR="00603962" w:rsidRPr="00395AB2">
              <w:rPr>
                <w:bCs/>
                <w:sz w:val="20"/>
                <w:szCs w:val="20"/>
              </w:rPr>
              <w:t xml:space="preserve"> </w:t>
            </w:r>
            <w:r w:rsidR="009453EB" w:rsidRPr="00395AB2">
              <w:rPr>
                <w:bCs/>
                <w:sz w:val="20"/>
                <w:szCs w:val="20"/>
              </w:rPr>
              <w:t>absence</w:t>
            </w:r>
            <w:r w:rsidR="00603962" w:rsidRPr="00395AB2">
              <w:rPr>
                <w:bCs/>
                <w:sz w:val="20"/>
                <w:szCs w:val="20"/>
              </w:rPr>
              <w:t>.</w:t>
            </w:r>
            <w:r w:rsidR="00C23509" w:rsidRPr="00395AB2">
              <w:rPr>
                <w:bCs/>
                <w:sz w:val="20"/>
                <w:szCs w:val="20"/>
              </w:rPr>
              <w:t xml:space="preserve"> </w:t>
            </w:r>
            <w:r w:rsidR="00022CDB">
              <w:rPr>
                <w:bCs/>
                <w:sz w:val="20"/>
                <w:szCs w:val="20"/>
              </w:rPr>
              <w:t xml:space="preserve">District Councillor </w:t>
            </w:r>
            <w:r w:rsidR="008459C4">
              <w:rPr>
                <w:bCs/>
                <w:sz w:val="20"/>
                <w:szCs w:val="20"/>
              </w:rPr>
              <w:t>Daniel Potter</w:t>
            </w:r>
            <w:r w:rsidR="00C23509" w:rsidRPr="00395AB2">
              <w:rPr>
                <w:bCs/>
                <w:sz w:val="20"/>
                <w:szCs w:val="20"/>
              </w:rPr>
              <w:t xml:space="preserve"> also sent his apologies.</w:t>
            </w:r>
          </w:p>
        </w:tc>
        <w:tc>
          <w:tcPr>
            <w:tcW w:w="1134" w:type="dxa"/>
            <w:shd w:val="clear" w:color="auto" w:fill="auto"/>
          </w:tcPr>
          <w:p w14:paraId="11A3833F" w14:textId="77777777" w:rsidR="00DC0D15" w:rsidRDefault="00DC0D15" w:rsidP="000E2F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4B2" w:rsidRPr="006A5B04" w14:paraId="76D53C18" w14:textId="77777777" w:rsidTr="00F61379">
        <w:trPr>
          <w:trHeight w:val="54"/>
        </w:trPr>
        <w:tc>
          <w:tcPr>
            <w:tcW w:w="9215" w:type="dxa"/>
            <w:shd w:val="clear" w:color="auto" w:fill="auto"/>
          </w:tcPr>
          <w:p w14:paraId="03A5BD36" w14:textId="7C8F4072" w:rsidR="00BC34B2" w:rsidRDefault="00DC0D15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BC34B2" w:rsidRPr="006A5B04">
              <w:rPr>
                <w:b/>
                <w:sz w:val="20"/>
                <w:szCs w:val="20"/>
              </w:rPr>
              <w:t xml:space="preserve"> </w:t>
            </w:r>
            <w:r w:rsidR="00BC34B2">
              <w:rPr>
                <w:b/>
                <w:sz w:val="20"/>
                <w:szCs w:val="20"/>
              </w:rPr>
              <w:t>Declarations of Pecuniary and local non-pecuniary interest</w:t>
            </w:r>
          </w:p>
          <w:p w14:paraId="085878BE" w14:textId="5D364DC0" w:rsidR="00BC34B2" w:rsidRDefault="008E6736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70A6">
              <w:rPr>
                <w:b/>
                <w:sz w:val="20"/>
                <w:szCs w:val="20"/>
              </w:rPr>
              <w:t>a</w:t>
            </w:r>
            <w:r w:rsidR="00BC34B2">
              <w:rPr>
                <w:b/>
                <w:sz w:val="20"/>
                <w:szCs w:val="20"/>
              </w:rPr>
              <w:t xml:space="preserve">:  </w:t>
            </w:r>
            <w:r w:rsidR="00BC34B2">
              <w:rPr>
                <w:sz w:val="20"/>
                <w:szCs w:val="20"/>
              </w:rPr>
              <w:t>to receive declarations of pecuniary and local non-pecuniary interest(s) in items on the agenda and their nature including gifts of hospitality exceeding £25</w:t>
            </w:r>
            <w:r w:rsidR="00F21F13">
              <w:rPr>
                <w:sz w:val="20"/>
                <w:szCs w:val="20"/>
              </w:rPr>
              <w:t>.</w:t>
            </w:r>
            <w:r w:rsidR="001673FA">
              <w:rPr>
                <w:sz w:val="20"/>
                <w:szCs w:val="20"/>
              </w:rPr>
              <w:t xml:space="preserve">  Cllr Price and Cllr Kirkup declared </w:t>
            </w:r>
            <w:r w:rsidR="00F7457D">
              <w:rPr>
                <w:sz w:val="20"/>
                <w:szCs w:val="20"/>
              </w:rPr>
              <w:t xml:space="preserve">an interest in item 12f as they were both listed as </w:t>
            </w:r>
            <w:proofErr w:type="gramStart"/>
            <w:r w:rsidR="00F7457D">
              <w:rPr>
                <w:sz w:val="20"/>
                <w:szCs w:val="20"/>
              </w:rPr>
              <w:t>payees</w:t>
            </w:r>
            <w:proofErr w:type="gramEnd"/>
          </w:p>
          <w:p w14:paraId="451CC65F" w14:textId="6BE7FDC6" w:rsidR="00BC34B2" w:rsidRPr="006A5B04" w:rsidRDefault="008E6736" w:rsidP="000E2F3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70A6">
              <w:rPr>
                <w:b/>
                <w:sz w:val="20"/>
                <w:szCs w:val="20"/>
              </w:rPr>
              <w:t>b</w:t>
            </w:r>
            <w:r w:rsidR="00BC34B2" w:rsidRPr="00914CE7">
              <w:rPr>
                <w:b/>
                <w:sz w:val="20"/>
                <w:szCs w:val="20"/>
              </w:rPr>
              <w:t>:</w:t>
            </w:r>
            <w:r w:rsidR="00BC34B2">
              <w:rPr>
                <w:sz w:val="20"/>
                <w:szCs w:val="20"/>
              </w:rPr>
              <w:t xml:space="preserve">  to receive requests for dispensations </w:t>
            </w:r>
            <w:r w:rsidR="00B155C5">
              <w:rPr>
                <w:sz w:val="20"/>
                <w:szCs w:val="20"/>
              </w:rPr>
              <w:t>–</w:t>
            </w:r>
            <w:r w:rsidR="00BC34B2">
              <w:rPr>
                <w:sz w:val="20"/>
                <w:szCs w:val="20"/>
              </w:rPr>
              <w:t xml:space="preserve"> </w:t>
            </w:r>
            <w:r w:rsidR="009453EB">
              <w:rPr>
                <w:sz w:val="20"/>
                <w:szCs w:val="20"/>
              </w:rPr>
              <w:t>no requests for dispensations were received.</w:t>
            </w:r>
            <w:r w:rsidR="00F923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BF310EF" w14:textId="77777777" w:rsidR="00BC34B2" w:rsidRPr="006A5B04" w:rsidRDefault="00BC34B2" w:rsidP="000E2F37">
            <w:pPr>
              <w:jc w:val="center"/>
              <w:rPr>
                <w:b/>
                <w:szCs w:val="18"/>
              </w:rPr>
            </w:pPr>
          </w:p>
          <w:p w14:paraId="36DDACA4" w14:textId="77777777" w:rsidR="00BC34B2" w:rsidRPr="006A5B04" w:rsidRDefault="00BC34B2" w:rsidP="000E2F37">
            <w:pPr>
              <w:jc w:val="center"/>
              <w:rPr>
                <w:b/>
                <w:szCs w:val="18"/>
              </w:rPr>
            </w:pPr>
          </w:p>
          <w:p w14:paraId="7134E751" w14:textId="77777777" w:rsidR="00BC34B2" w:rsidRDefault="00BC34B2" w:rsidP="000E2F37">
            <w:pPr>
              <w:jc w:val="center"/>
              <w:rPr>
                <w:b/>
                <w:szCs w:val="18"/>
              </w:rPr>
            </w:pPr>
          </w:p>
          <w:p w14:paraId="159B032B" w14:textId="77777777" w:rsidR="00BC34B2" w:rsidRPr="006A5B04" w:rsidRDefault="00BC34B2" w:rsidP="000E2F37">
            <w:pPr>
              <w:jc w:val="center"/>
              <w:rPr>
                <w:b/>
                <w:szCs w:val="18"/>
              </w:rPr>
            </w:pPr>
          </w:p>
        </w:tc>
      </w:tr>
      <w:tr w:rsidR="008E6736" w:rsidRPr="006A5B04" w14:paraId="3E36F9A2" w14:textId="77777777" w:rsidTr="00F61379">
        <w:trPr>
          <w:trHeight w:val="54"/>
        </w:trPr>
        <w:tc>
          <w:tcPr>
            <w:tcW w:w="9215" w:type="dxa"/>
            <w:shd w:val="clear" w:color="auto" w:fill="auto"/>
          </w:tcPr>
          <w:p w14:paraId="24372E84" w14:textId="65BAC0DF" w:rsidR="008E6736" w:rsidRDefault="008E6736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C6227F">
              <w:rPr>
                <w:b/>
                <w:sz w:val="20"/>
                <w:szCs w:val="20"/>
              </w:rPr>
              <w:t xml:space="preserve">To approve the minutes of the Parish Council Meeting held on </w:t>
            </w:r>
            <w:r w:rsidR="00983FE5">
              <w:rPr>
                <w:b/>
                <w:sz w:val="20"/>
                <w:szCs w:val="20"/>
              </w:rPr>
              <w:t>5</w:t>
            </w:r>
            <w:r w:rsidR="00983FE5" w:rsidRPr="00983FE5">
              <w:rPr>
                <w:b/>
                <w:sz w:val="20"/>
                <w:szCs w:val="20"/>
                <w:vertAlign w:val="superscript"/>
              </w:rPr>
              <w:t>th</w:t>
            </w:r>
            <w:r w:rsidR="00983FE5">
              <w:rPr>
                <w:b/>
                <w:sz w:val="20"/>
                <w:szCs w:val="20"/>
              </w:rPr>
              <w:t xml:space="preserve"> September</w:t>
            </w:r>
            <w:r w:rsidR="00C6227F">
              <w:rPr>
                <w:b/>
                <w:sz w:val="20"/>
                <w:szCs w:val="20"/>
              </w:rPr>
              <w:t xml:space="preserve"> 2023:  </w:t>
            </w:r>
          </w:p>
          <w:p w14:paraId="4F5F4B22" w14:textId="3C7ABF0A" w:rsidR="00C6227F" w:rsidRPr="00C6227F" w:rsidRDefault="00C6227F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It was proposed</w:t>
            </w:r>
            <w:r w:rsidR="00395AB2">
              <w:rPr>
                <w:bCs/>
                <w:sz w:val="20"/>
                <w:szCs w:val="20"/>
              </w:rPr>
              <w:t xml:space="preserve"> that </w:t>
            </w:r>
            <w:r>
              <w:rPr>
                <w:bCs/>
                <w:sz w:val="20"/>
                <w:szCs w:val="20"/>
              </w:rPr>
              <w:t xml:space="preserve">the minutes of the meeting held on </w:t>
            </w:r>
            <w:r w:rsidR="00983FE5">
              <w:rPr>
                <w:bCs/>
                <w:sz w:val="20"/>
                <w:szCs w:val="20"/>
              </w:rPr>
              <w:t>5</w:t>
            </w:r>
            <w:r w:rsidR="00983FE5" w:rsidRPr="00983FE5">
              <w:rPr>
                <w:bCs/>
                <w:sz w:val="20"/>
                <w:szCs w:val="20"/>
                <w:vertAlign w:val="superscript"/>
              </w:rPr>
              <w:t>th</w:t>
            </w:r>
            <w:r w:rsidR="00983FE5">
              <w:rPr>
                <w:bCs/>
                <w:sz w:val="20"/>
                <w:szCs w:val="20"/>
              </w:rPr>
              <w:t xml:space="preserve"> September 2023</w:t>
            </w:r>
            <w:r w:rsidR="006921B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be approved</w:t>
            </w:r>
            <w:r w:rsidR="00395AB2">
              <w:rPr>
                <w:bCs/>
                <w:sz w:val="20"/>
                <w:szCs w:val="20"/>
              </w:rPr>
              <w:t xml:space="preserve"> and signed</w:t>
            </w:r>
            <w:r w:rsidR="007A6E43">
              <w:rPr>
                <w:bCs/>
                <w:sz w:val="20"/>
                <w:szCs w:val="20"/>
              </w:rPr>
              <w:t xml:space="preserve">.  </w:t>
            </w:r>
            <w:r w:rsidR="007A6E43" w:rsidRPr="002538F6">
              <w:rPr>
                <w:b/>
                <w:sz w:val="20"/>
                <w:szCs w:val="20"/>
              </w:rPr>
              <w:t xml:space="preserve">Councillors </w:t>
            </w:r>
            <w:r w:rsidR="00A93A30">
              <w:rPr>
                <w:b/>
                <w:sz w:val="20"/>
                <w:szCs w:val="20"/>
              </w:rPr>
              <w:t>u</w:t>
            </w:r>
            <w:r w:rsidR="002E70BC">
              <w:rPr>
                <w:b/>
                <w:sz w:val="20"/>
                <w:szCs w:val="20"/>
              </w:rPr>
              <w:t>nanimously agreed</w:t>
            </w:r>
            <w:r w:rsidR="002E70BC">
              <w:rPr>
                <w:bCs/>
                <w:sz w:val="20"/>
                <w:szCs w:val="20"/>
              </w:rPr>
              <w:t xml:space="preserve"> and</w:t>
            </w:r>
            <w:r w:rsidR="002E70BC">
              <w:rPr>
                <w:b/>
                <w:sz w:val="20"/>
                <w:szCs w:val="20"/>
              </w:rPr>
              <w:t xml:space="preserve"> </w:t>
            </w:r>
            <w:r w:rsidR="002E70BC" w:rsidRPr="002E70BC">
              <w:rPr>
                <w:bCs/>
                <w:sz w:val="20"/>
                <w:szCs w:val="20"/>
              </w:rPr>
              <w:t>the minutes</w:t>
            </w:r>
            <w:r w:rsidR="007A6E43">
              <w:rPr>
                <w:bCs/>
                <w:sz w:val="20"/>
                <w:szCs w:val="20"/>
              </w:rPr>
              <w:t xml:space="preserve"> were duly signed by the Chairman.</w:t>
            </w:r>
          </w:p>
        </w:tc>
        <w:tc>
          <w:tcPr>
            <w:tcW w:w="1134" w:type="dxa"/>
            <w:shd w:val="clear" w:color="auto" w:fill="auto"/>
          </w:tcPr>
          <w:p w14:paraId="15D241E7" w14:textId="77777777" w:rsidR="008E6736" w:rsidRPr="006A5B04" w:rsidRDefault="008E6736" w:rsidP="000E2F37">
            <w:pPr>
              <w:jc w:val="center"/>
              <w:rPr>
                <w:b/>
                <w:szCs w:val="18"/>
              </w:rPr>
            </w:pPr>
          </w:p>
        </w:tc>
      </w:tr>
      <w:tr w:rsidR="008E6736" w:rsidRPr="006A5B04" w14:paraId="66DA0879" w14:textId="77777777" w:rsidTr="00F61379">
        <w:trPr>
          <w:trHeight w:val="54"/>
        </w:trPr>
        <w:tc>
          <w:tcPr>
            <w:tcW w:w="9215" w:type="dxa"/>
            <w:shd w:val="clear" w:color="auto" w:fill="auto"/>
          </w:tcPr>
          <w:p w14:paraId="1F74C9FD" w14:textId="084BB81F" w:rsidR="00E34255" w:rsidRPr="007C6826" w:rsidRDefault="007A6E43" w:rsidP="00E25C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D772B3">
              <w:rPr>
                <w:b/>
                <w:sz w:val="20"/>
                <w:szCs w:val="20"/>
              </w:rPr>
              <w:t xml:space="preserve"> </w:t>
            </w:r>
            <w:r w:rsidR="00F33A33">
              <w:rPr>
                <w:b/>
                <w:sz w:val="20"/>
                <w:szCs w:val="20"/>
              </w:rPr>
              <w:t xml:space="preserve">Public Participation Session:   </w:t>
            </w:r>
            <w:r w:rsidR="007C6826">
              <w:rPr>
                <w:bCs/>
                <w:sz w:val="20"/>
                <w:szCs w:val="20"/>
              </w:rPr>
              <w:t xml:space="preserve">no members of the public were </w:t>
            </w:r>
            <w:r w:rsidR="0077594D">
              <w:rPr>
                <w:bCs/>
                <w:sz w:val="20"/>
                <w:szCs w:val="20"/>
              </w:rPr>
              <w:t>present</w:t>
            </w:r>
          </w:p>
        </w:tc>
        <w:tc>
          <w:tcPr>
            <w:tcW w:w="1134" w:type="dxa"/>
            <w:shd w:val="clear" w:color="auto" w:fill="auto"/>
          </w:tcPr>
          <w:p w14:paraId="5E75C381" w14:textId="77777777" w:rsidR="008E6736" w:rsidRPr="006A5B04" w:rsidRDefault="008E6736" w:rsidP="000E2F37">
            <w:pPr>
              <w:jc w:val="center"/>
              <w:rPr>
                <w:b/>
                <w:szCs w:val="18"/>
              </w:rPr>
            </w:pPr>
          </w:p>
        </w:tc>
      </w:tr>
      <w:tr w:rsidR="00BC34B2" w:rsidRPr="006A5B04" w14:paraId="45B40BC5" w14:textId="77777777" w:rsidTr="00F61379">
        <w:trPr>
          <w:trHeight w:val="421"/>
        </w:trPr>
        <w:tc>
          <w:tcPr>
            <w:tcW w:w="9215" w:type="dxa"/>
            <w:shd w:val="clear" w:color="auto" w:fill="auto"/>
          </w:tcPr>
          <w:p w14:paraId="3EC60EA1" w14:textId="0DAC5564" w:rsidR="00F33A33" w:rsidRDefault="00E34255" w:rsidP="00F33A3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BC34B2" w:rsidRPr="006A5B04">
              <w:rPr>
                <w:b/>
                <w:sz w:val="20"/>
                <w:szCs w:val="20"/>
              </w:rPr>
              <w:t xml:space="preserve"> </w:t>
            </w:r>
            <w:r w:rsidR="00E25C94">
              <w:rPr>
                <w:b/>
                <w:sz w:val="20"/>
                <w:szCs w:val="20"/>
              </w:rPr>
              <w:t xml:space="preserve">  </w:t>
            </w:r>
            <w:r w:rsidR="00F33A33">
              <w:rPr>
                <w:b/>
                <w:sz w:val="20"/>
                <w:szCs w:val="20"/>
              </w:rPr>
              <w:t xml:space="preserve">Reports:  </w:t>
            </w:r>
            <w:r w:rsidR="00F33A33">
              <w:rPr>
                <w:bCs/>
                <w:sz w:val="20"/>
                <w:szCs w:val="20"/>
              </w:rPr>
              <w:t>to receive reports from</w:t>
            </w:r>
          </w:p>
          <w:p w14:paraId="4F2C113A" w14:textId="5FB71B39" w:rsidR="00F33A33" w:rsidRDefault="00AE70A6" w:rsidP="00F33A3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6a: </w:t>
            </w:r>
            <w:r w:rsidR="00F33A33" w:rsidRPr="00C97C21">
              <w:rPr>
                <w:b/>
                <w:sz w:val="20"/>
                <w:szCs w:val="20"/>
              </w:rPr>
              <w:t>the County Councillor</w:t>
            </w:r>
            <w:r w:rsidR="00F33A33">
              <w:rPr>
                <w:bCs/>
                <w:sz w:val="20"/>
                <w:szCs w:val="20"/>
              </w:rPr>
              <w:t xml:space="preserve"> – Cllr Harley</w:t>
            </w:r>
            <w:r w:rsidR="00A53671">
              <w:rPr>
                <w:bCs/>
                <w:sz w:val="20"/>
                <w:szCs w:val="20"/>
              </w:rPr>
              <w:t xml:space="preserve">’s October report had been circulated to </w:t>
            </w:r>
            <w:proofErr w:type="gramStart"/>
            <w:r w:rsidR="00A53671">
              <w:rPr>
                <w:bCs/>
                <w:sz w:val="20"/>
                <w:szCs w:val="20"/>
              </w:rPr>
              <w:t xml:space="preserve">councillors </w:t>
            </w:r>
            <w:r w:rsidR="009572FC">
              <w:rPr>
                <w:bCs/>
                <w:sz w:val="20"/>
                <w:szCs w:val="20"/>
              </w:rPr>
              <w:t xml:space="preserve"> Cllr</w:t>
            </w:r>
            <w:proofErr w:type="gramEnd"/>
            <w:r w:rsidR="009572FC">
              <w:rPr>
                <w:bCs/>
                <w:sz w:val="20"/>
                <w:szCs w:val="20"/>
              </w:rPr>
              <w:t xml:space="preserve"> Harley highlighted an overspend of 3.2% of the budget at SCC </w:t>
            </w:r>
            <w:r w:rsidR="002F036D">
              <w:rPr>
                <w:bCs/>
                <w:sz w:val="20"/>
                <w:szCs w:val="20"/>
              </w:rPr>
              <w:t xml:space="preserve">- </w:t>
            </w:r>
            <w:r w:rsidR="009572FC">
              <w:rPr>
                <w:bCs/>
                <w:sz w:val="20"/>
                <w:szCs w:val="20"/>
              </w:rPr>
              <w:t>savings</w:t>
            </w:r>
            <w:r w:rsidR="002F036D">
              <w:rPr>
                <w:bCs/>
                <w:sz w:val="20"/>
                <w:szCs w:val="20"/>
              </w:rPr>
              <w:t xml:space="preserve"> and possible increase in council tax will</w:t>
            </w:r>
            <w:r w:rsidR="009572FC">
              <w:rPr>
                <w:bCs/>
                <w:sz w:val="20"/>
                <w:szCs w:val="20"/>
              </w:rPr>
              <w:t xml:space="preserve"> have to be made.  T</w:t>
            </w:r>
            <w:r w:rsidR="000051E5">
              <w:rPr>
                <w:bCs/>
                <w:sz w:val="20"/>
                <w:szCs w:val="20"/>
              </w:rPr>
              <w:t xml:space="preserve">he Fire and Rescue Service is going to be based back in Suffolk. </w:t>
            </w:r>
            <w:r w:rsidR="00613BF7">
              <w:rPr>
                <w:bCs/>
                <w:sz w:val="20"/>
                <w:szCs w:val="20"/>
              </w:rPr>
              <w:t>Water testing for E Coli and nitrate and phosphates is going to take place</w:t>
            </w:r>
            <w:r w:rsidR="002F036D">
              <w:rPr>
                <w:bCs/>
                <w:sz w:val="20"/>
                <w:szCs w:val="20"/>
              </w:rPr>
              <w:t xml:space="preserve"> on the Stour and Orwell</w:t>
            </w:r>
            <w:r w:rsidR="00613BF7">
              <w:rPr>
                <w:bCs/>
                <w:sz w:val="20"/>
                <w:szCs w:val="20"/>
              </w:rPr>
              <w:t xml:space="preserve"> with a group of volunteers.  </w:t>
            </w:r>
            <w:r w:rsidR="006B7577">
              <w:rPr>
                <w:bCs/>
                <w:sz w:val="20"/>
                <w:szCs w:val="20"/>
              </w:rPr>
              <w:t xml:space="preserve">Results will feed into the University of East Anglia </w:t>
            </w:r>
            <w:r w:rsidR="004B7505">
              <w:rPr>
                <w:bCs/>
                <w:sz w:val="20"/>
                <w:szCs w:val="20"/>
              </w:rPr>
              <w:t>from testing across Suffolk</w:t>
            </w:r>
            <w:r w:rsidR="002F036D">
              <w:rPr>
                <w:bCs/>
                <w:sz w:val="20"/>
                <w:szCs w:val="20"/>
              </w:rPr>
              <w:t>.  In response to a questio</w:t>
            </w:r>
            <w:r w:rsidR="006958D5">
              <w:rPr>
                <w:bCs/>
                <w:sz w:val="20"/>
                <w:szCs w:val="20"/>
              </w:rPr>
              <w:t xml:space="preserve">n from Cllr Ward, Cllr Harley said that </w:t>
            </w:r>
            <w:r w:rsidR="00AF6C0C">
              <w:rPr>
                <w:bCs/>
                <w:sz w:val="20"/>
                <w:szCs w:val="20"/>
              </w:rPr>
              <w:t>the results would enable</w:t>
            </w:r>
            <w:r w:rsidR="006958D5">
              <w:rPr>
                <w:bCs/>
                <w:sz w:val="20"/>
                <w:szCs w:val="20"/>
              </w:rPr>
              <w:t xml:space="preserve"> </w:t>
            </w:r>
            <w:r w:rsidR="004B7505">
              <w:rPr>
                <w:bCs/>
                <w:sz w:val="20"/>
                <w:szCs w:val="20"/>
              </w:rPr>
              <w:t>pressure</w:t>
            </w:r>
            <w:r w:rsidR="006958D5">
              <w:rPr>
                <w:bCs/>
                <w:sz w:val="20"/>
                <w:szCs w:val="20"/>
              </w:rPr>
              <w:t xml:space="preserve"> </w:t>
            </w:r>
            <w:r w:rsidR="00AF6C0C">
              <w:rPr>
                <w:bCs/>
                <w:sz w:val="20"/>
                <w:szCs w:val="20"/>
              </w:rPr>
              <w:t>t</w:t>
            </w:r>
            <w:r w:rsidR="004B7505">
              <w:rPr>
                <w:bCs/>
                <w:sz w:val="20"/>
                <w:szCs w:val="20"/>
              </w:rPr>
              <w:t>o be put on the water companies.</w:t>
            </w:r>
          </w:p>
          <w:p w14:paraId="33C821C3" w14:textId="0FF43623" w:rsidR="00775993" w:rsidRPr="006A5B04" w:rsidRDefault="00AE70A6" w:rsidP="004B750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6b:</w:t>
            </w:r>
            <w:r w:rsidR="00F33A33">
              <w:rPr>
                <w:bCs/>
                <w:sz w:val="20"/>
                <w:szCs w:val="20"/>
              </w:rPr>
              <w:t xml:space="preserve"> </w:t>
            </w:r>
            <w:r w:rsidR="00F33A33" w:rsidRPr="00C97C21">
              <w:rPr>
                <w:b/>
                <w:sz w:val="20"/>
                <w:szCs w:val="20"/>
              </w:rPr>
              <w:t>the District Councillor</w:t>
            </w:r>
            <w:r w:rsidR="00F33A33">
              <w:rPr>
                <w:bCs/>
                <w:sz w:val="20"/>
                <w:szCs w:val="20"/>
              </w:rPr>
              <w:t xml:space="preserve">.  Cllr Potter </w:t>
            </w:r>
            <w:r w:rsidR="00A53671">
              <w:rPr>
                <w:bCs/>
                <w:sz w:val="20"/>
                <w:szCs w:val="20"/>
              </w:rPr>
              <w:t>was unable to attend</w:t>
            </w:r>
            <w:r w:rsidR="00497A68">
              <w:rPr>
                <w:bCs/>
                <w:sz w:val="20"/>
                <w:szCs w:val="20"/>
              </w:rPr>
              <w:t xml:space="preserve"> the </w:t>
            </w:r>
            <w:r w:rsidR="00FB13D7">
              <w:rPr>
                <w:bCs/>
                <w:sz w:val="20"/>
                <w:szCs w:val="20"/>
              </w:rPr>
              <w:t>meeting;</w:t>
            </w:r>
            <w:r w:rsidR="00775993">
              <w:rPr>
                <w:bCs/>
                <w:sz w:val="20"/>
                <w:szCs w:val="20"/>
              </w:rPr>
              <w:t xml:space="preserve"> </w:t>
            </w:r>
            <w:r w:rsidR="00A53671">
              <w:rPr>
                <w:bCs/>
                <w:sz w:val="20"/>
                <w:szCs w:val="20"/>
              </w:rPr>
              <w:t xml:space="preserve">but </w:t>
            </w:r>
            <w:r w:rsidR="001B3100">
              <w:rPr>
                <w:bCs/>
                <w:sz w:val="20"/>
                <w:szCs w:val="20"/>
              </w:rPr>
              <w:t>his</w:t>
            </w:r>
            <w:r w:rsidR="00775993">
              <w:rPr>
                <w:bCs/>
                <w:sz w:val="20"/>
                <w:szCs w:val="20"/>
              </w:rPr>
              <w:t xml:space="preserve"> report had been circulated and was on the website.</w:t>
            </w:r>
            <w:r w:rsidR="004B7505">
              <w:rPr>
                <w:bCs/>
                <w:sz w:val="20"/>
                <w:szCs w:val="20"/>
              </w:rPr>
              <w:t xml:space="preserve">  </w:t>
            </w:r>
            <w:r w:rsidR="00213054">
              <w:rPr>
                <w:bCs/>
                <w:sz w:val="20"/>
                <w:szCs w:val="20"/>
              </w:rPr>
              <w:t>Cllr Melville highlighted a section of the report from Cllr Potter about the houseboats</w:t>
            </w:r>
            <w:r w:rsidR="00617A1B">
              <w:rPr>
                <w:bCs/>
                <w:sz w:val="20"/>
                <w:szCs w:val="20"/>
              </w:rPr>
              <w:t xml:space="preserve"> suggesting a lack of action from the environmental agency.  Cllr Melville </w:t>
            </w:r>
            <w:r w:rsidR="002401C5">
              <w:rPr>
                <w:bCs/>
                <w:sz w:val="20"/>
                <w:szCs w:val="20"/>
              </w:rPr>
              <w:t>stated that Babergh are responsible for the houseboats</w:t>
            </w:r>
            <w:r w:rsidR="00AF6C0C">
              <w:rPr>
                <w:bCs/>
                <w:sz w:val="20"/>
                <w:szCs w:val="20"/>
              </w:rPr>
              <w:t xml:space="preserve"> and so </w:t>
            </w:r>
            <w:proofErr w:type="gramStart"/>
            <w:r w:rsidR="00AF6C0C">
              <w:rPr>
                <w:bCs/>
                <w:sz w:val="20"/>
                <w:szCs w:val="20"/>
              </w:rPr>
              <w:t>far</w:t>
            </w:r>
            <w:proofErr w:type="gramEnd"/>
            <w:r w:rsidR="00AF6C0C">
              <w:rPr>
                <w:bCs/>
                <w:sz w:val="20"/>
                <w:szCs w:val="20"/>
              </w:rPr>
              <w:t xml:space="preserve"> </w:t>
            </w:r>
            <w:r w:rsidR="00822019">
              <w:rPr>
                <w:bCs/>
                <w:sz w:val="20"/>
                <w:szCs w:val="20"/>
              </w:rPr>
              <w:t>little</w:t>
            </w:r>
            <w:r w:rsidR="00AF6C0C">
              <w:rPr>
                <w:bCs/>
                <w:sz w:val="20"/>
                <w:szCs w:val="20"/>
              </w:rPr>
              <w:t xml:space="preserve"> action had been taken.  It </w:t>
            </w:r>
            <w:proofErr w:type="gramStart"/>
            <w:r w:rsidR="00AF6C0C">
              <w:rPr>
                <w:bCs/>
                <w:sz w:val="20"/>
                <w:szCs w:val="20"/>
              </w:rPr>
              <w:t xml:space="preserve">was </w:t>
            </w:r>
            <w:r w:rsidR="002401C5">
              <w:rPr>
                <w:bCs/>
                <w:sz w:val="20"/>
                <w:szCs w:val="20"/>
              </w:rPr>
              <w:t xml:space="preserve"> </w:t>
            </w:r>
            <w:r w:rsidR="00AF6C0C">
              <w:rPr>
                <w:bCs/>
                <w:sz w:val="20"/>
                <w:szCs w:val="20"/>
              </w:rPr>
              <w:t>p</w:t>
            </w:r>
            <w:r w:rsidR="00635D38">
              <w:rPr>
                <w:bCs/>
                <w:sz w:val="20"/>
                <w:szCs w:val="20"/>
              </w:rPr>
              <w:t>roposed</w:t>
            </w:r>
            <w:proofErr w:type="gramEnd"/>
            <w:r w:rsidR="00635D38">
              <w:rPr>
                <w:bCs/>
                <w:sz w:val="20"/>
                <w:szCs w:val="20"/>
              </w:rPr>
              <w:t xml:space="preserve"> by Cllr Melville and seconded by </w:t>
            </w:r>
            <w:r w:rsidR="00520ABA">
              <w:rPr>
                <w:bCs/>
                <w:sz w:val="20"/>
                <w:szCs w:val="20"/>
              </w:rPr>
              <w:t>Cllr Cordle</w:t>
            </w:r>
            <w:r w:rsidR="00635D38">
              <w:rPr>
                <w:bCs/>
                <w:sz w:val="20"/>
                <w:szCs w:val="20"/>
              </w:rPr>
              <w:t xml:space="preserve"> </w:t>
            </w:r>
            <w:r w:rsidR="006A7CEF">
              <w:rPr>
                <w:bCs/>
                <w:sz w:val="20"/>
                <w:szCs w:val="20"/>
              </w:rPr>
              <w:t>that the Parish Council</w:t>
            </w:r>
            <w:r w:rsidR="00635D38">
              <w:rPr>
                <w:bCs/>
                <w:sz w:val="20"/>
                <w:szCs w:val="20"/>
              </w:rPr>
              <w:t xml:space="preserve"> send </w:t>
            </w:r>
            <w:r w:rsidR="006A7CEF">
              <w:rPr>
                <w:bCs/>
                <w:sz w:val="20"/>
                <w:szCs w:val="20"/>
              </w:rPr>
              <w:t xml:space="preserve">another </w:t>
            </w:r>
            <w:r w:rsidR="00635D38">
              <w:rPr>
                <w:bCs/>
                <w:sz w:val="20"/>
                <w:szCs w:val="20"/>
              </w:rPr>
              <w:t>letter</w:t>
            </w:r>
            <w:r w:rsidR="006A7CEF">
              <w:rPr>
                <w:bCs/>
                <w:sz w:val="20"/>
                <w:szCs w:val="20"/>
              </w:rPr>
              <w:t xml:space="preserve"> </w:t>
            </w:r>
            <w:r w:rsidR="00635D38">
              <w:rPr>
                <w:bCs/>
                <w:sz w:val="20"/>
                <w:szCs w:val="20"/>
              </w:rPr>
              <w:t>to Babergh about the issue.</w:t>
            </w:r>
            <w:r w:rsidR="00520ABA">
              <w:rPr>
                <w:bCs/>
                <w:sz w:val="20"/>
                <w:szCs w:val="20"/>
              </w:rPr>
              <w:t xml:space="preserve"> </w:t>
            </w:r>
            <w:r w:rsidR="00520ABA" w:rsidRPr="00485A7C">
              <w:rPr>
                <w:b/>
                <w:sz w:val="20"/>
                <w:szCs w:val="20"/>
              </w:rPr>
              <w:t>Agreed</w:t>
            </w:r>
            <w:r w:rsidR="00520ABA">
              <w:rPr>
                <w:bCs/>
                <w:sz w:val="20"/>
                <w:szCs w:val="20"/>
              </w:rPr>
              <w:t xml:space="preserve"> by a majority</w:t>
            </w:r>
            <w:r w:rsidR="001E2A29">
              <w:rPr>
                <w:bCs/>
                <w:sz w:val="20"/>
                <w:szCs w:val="20"/>
              </w:rPr>
              <w:t>.  Cllr Melville agreed to draft a letter.</w:t>
            </w:r>
          </w:p>
        </w:tc>
        <w:tc>
          <w:tcPr>
            <w:tcW w:w="1134" w:type="dxa"/>
            <w:shd w:val="clear" w:color="auto" w:fill="auto"/>
          </w:tcPr>
          <w:p w14:paraId="371E999A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9249A1" w14:textId="77777777" w:rsidR="001E2A29" w:rsidRDefault="001E2A29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C8A434" w14:textId="77777777" w:rsidR="001E2A29" w:rsidRDefault="001E2A29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CD5F5D" w14:textId="77777777" w:rsidR="001E2A29" w:rsidRDefault="001E2A29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624B09" w14:textId="77777777" w:rsidR="001E2A29" w:rsidRDefault="001E2A29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F01E03" w14:textId="77777777" w:rsidR="001E2A29" w:rsidRDefault="001E2A29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9F2CCE" w14:textId="77777777" w:rsidR="001E2A29" w:rsidRDefault="001E2A29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AC7D9F" w14:textId="77777777" w:rsidR="001E2A29" w:rsidRDefault="001E2A29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51BE50" w14:textId="77777777" w:rsidR="001E2A29" w:rsidRDefault="001E2A29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C8D512" w14:textId="77777777" w:rsidR="001E2A29" w:rsidRDefault="001E2A29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CF84AC" w14:textId="77777777" w:rsidR="001E2A29" w:rsidRDefault="001E2A29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74036B" w14:textId="2C369E33" w:rsidR="001E2A29" w:rsidRPr="006A5B04" w:rsidRDefault="001E2A29" w:rsidP="000E2F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Cllr Melville</w:t>
            </w:r>
          </w:p>
        </w:tc>
      </w:tr>
      <w:tr w:rsidR="00BC34B2" w:rsidRPr="006A5B04" w14:paraId="06A40957" w14:textId="77777777" w:rsidTr="00F61379">
        <w:trPr>
          <w:trHeight w:val="39"/>
        </w:trPr>
        <w:tc>
          <w:tcPr>
            <w:tcW w:w="9215" w:type="dxa"/>
            <w:shd w:val="clear" w:color="auto" w:fill="auto"/>
          </w:tcPr>
          <w:p w14:paraId="78F7FE54" w14:textId="183F9CF0" w:rsidR="00BC34B2" w:rsidRDefault="00141F67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291E47">
              <w:rPr>
                <w:b/>
                <w:sz w:val="20"/>
                <w:szCs w:val="20"/>
              </w:rPr>
              <w:t xml:space="preserve">.  </w:t>
            </w:r>
            <w:r w:rsidR="008E3B78">
              <w:rPr>
                <w:b/>
                <w:sz w:val="20"/>
                <w:szCs w:val="20"/>
              </w:rPr>
              <w:t xml:space="preserve"> </w:t>
            </w:r>
            <w:r w:rsidR="00291E47">
              <w:rPr>
                <w:b/>
                <w:sz w:val="20"/>
                <w:szCs w:val="20"/>
              </w:rPr>
              <w:t>Reports from Committees/</w:t>
            </w:r>
            <w:r w:rsidR="00ED6BEC">
              <w:rPr>
                <w:b/>
                <w:sz w:val="20"/>
                <w:szCs w:val="20"/>
              </w:rPr>
              <w:t>Representatives</w:t>
            </w:r>
            <w:r w:rsidR="00291E47">
              <w:rPr>
                <w:b/>
                <w:sz w:val="20"/>
                <w:szCs w:val="20"/>
              </w:rPr>
              <w:t xml:space="preserve"> of other Committees/Groups/Meetings:  </w:t>
            </w:r>
            <w:r w:rsidR="00291E47">
              <w:rPr>
                <w:bCs/>
                <w:sz w:val="20"/>
                <w:szCs w:val="20"/>
              </w:rPr>
              <w:t xml:space="preserve">to receive reports and </w:t>
            </w:r>
            <w:r w:rsidR="00ED6BEC">
              <w:rPr>
                <w:bCs/>
                <w:sz w:val="20"/>
                <w:szCs w:val="20"/>
              </w:rPr>
              <w:t>proposals</w:t>
            </w:r>
            <w:r w:rsidR="00291E47">
              <w:rPr>
                <w:bCs/>
                <w:sz w:val="20"/>
                <w:szCs w:val="20"/>
              </w:rPr>
              <w:t>/requests and considerations and to agree</w:t>
            </w:r>
            <w:r w:rsidR="00520ABA">
              <w:rPr>
                <w:bCs/>
                <w:sz w:val="20"/>
                <w:szCs w:val="20"/>
              </w:rPr>
              <w:t xml:space="preserve"> o</w:t>
            </w:r>
            <w:r w:rsidR="00291E47">
              <w:rPr>
                <w:bCs/>
                <w:sz w:val="20"/>
                <w:szCs w:val="20"/>
              </w:rPr>
              <w:t>n any actions needed</w:t>
            </w:r>
          </w:p>
          <w:p w14:paraId="790D9E48" w14:textId="4EF6EEEC" w:rsidR="001F1504" w:rsidRPr="002F0EAE" w:rsidRDefault="00141F67" w:rsidP="004B10CB">
            <w:pPr>
              <w:tabs>
                <w:tab w:val="left" w:pos="635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AE70A6">
              <w:rPr>
                <w:b/>
                <w:sz w:val="20"/>
                <w:szCs w:val="20"/>
              </w:rPr>
              <w:t>a;</w:t>
            </w:r>
            <w:r w:rsidR="002F0EAE">
              <w:rPr>
                <w:b/>
                <w:sz w:val="20"/>
                <w:szCs w:val="20"/>
              </w:rPr>
              <w:t xml:space="preserve"> Village Hall: </w:t>
            </w:r>
            <w:r w:rsidR="00485A7C">
              <w:rPr>
                <w:bCs/>
                <w:sz w:val="20"/>
                <w:szCs w:val="20"/>
              </w:rPr>
              <w:t xml:space="preserve">- Cllr </w:t>
            </w:r>
            <w:r w:rsidR="00515B23">
              <w:rPr>
                <w:bCs/>
                <w:sz w:val="20"/>
                <w:szCs w:val="20"/>
              </w:rPr>
              <w:t>Stevens</w:t>
            </w:r>
            <w:r w:rsidR="00485A7C">
              <w:rPr>
                <w:bCs/>
                <w:sz w:val="20"/>
                <w:szCs w:val="20"/>
              </w:rPr>
              <w:t xml:space="preserve"> will represent the PC at a meeting on 9</w:t>
            </w:r>
            <w:r w:rsidR="00485A7C" w:rsidRPr="00485A7C">
              <w:rPr>
                <w:bCs/>
                <w:sz w:val="20"/>
                <w:szCs w:val="20"/>
                <w:vertAlign w:val="superscript"/>
              </w:rPr>
              <w:t>th</w:t>
            </w:r>
            <w:r w:rsidR="00485A7C">
              <w:rPr>
                <w:bCs/>
                <w:sz w:val="20"/>
                <w:szCs w:val="20"/>
              </w:rPr>
              <w:t xml:space="preserve"> October.</w:t>
            </w:r>
          </w:p>
          <w:p w14:paraId="5B7FBF1D" w14:textId="116046DA" w:rsidR="00622884" w:rsidRDefault="00D637A1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AE70A6">
              <w:rPr>
                <w:b/>
                <w:sz w:val="20"/>
                <w:szCs w:val="20"/>
              </w:rPr>
              <w:t>b:</w:t>
            </w:r>
            <w:r w:rsidR="00622884">
              <w:rPr>
                <w:b/>
                <w:sz w:val="20"/>
                <w:szCs w:val="20"/>
              </w:rPr>
              <w:t xml:space="preserve"> </w:t>
            </w:r>
            <w:r w:rsidR="00622884" w:rsidRPr="00C97C21">
              <w:rPr>
                <w:b/>
                <w:sz w:val="20"/>
                <w:szCs w:val="20"/>
              </w:rPr>
              <w:t>Playing Field</w:t>
            </w:r>
            <w:r w:rsidR="005B5B66">
              <w:rPr>
                <w:bCs/>
                <w:sz w:val="20"/>
                <w:szCs w:val="20"/>
              </w:rPr>
              <w:t xml:space="preserve">: </w:t>
            </w:r>
            <w:r w:rsidR="006A7CEF">
              <w:rPr>
                <w:bCs/>
                <w:sz w:val="20"/>
                <w:szCs w:val="20"/>
              </w:rPr>
              <w:t xml:space="preserve">Cllr </w:t>
            </w:r>
            <w:r w:rsidR="00515B23">
              <w:rPr>
                <w:bCs/>
                <w:sz w:val="20"/>
                <w:szCs w:val="20"/>
              </w:rPr>
              <w:t>Stevens</w:t>
            </w:r>
            <w:r w:rsidR="006A7CEF">
              <w:rPr>
                <w:bCs/>
                <w:sz w:val="20"/>
                <w:szCs w:val="20"/>
              </w:rPr>
              <w:t xml:space="preserve"> reported that </w:t>
            </w:r>
            <w:r w:rsidR="00C6687B">
              <w:rPr>
                <w:bCs/>
                <w:sz w:val="20"/>
                <w:szCs w:val="20"/>
              </w:rPr>
              <w:t>the tennis courts have had to be locked due to vandalism</w:t>
            </w:r>
            <w:r w:rsidR="00CC4EE5">
              <w:rPr>
                <w:bCs/>
                <w:sz w:val="20"/>
                <w:szCs w:val="20"/>
              </w:rPr>
              <w:t xml:space="preserve">.  </w:t>
            </w:r>
            <w:r w:rsidR="006A7CEF">
              <w:rPr>
                <w:bCs/>
                <w:sz w:val="20"/>
                <w:szCs w:val="20"/>
              </w:rPr>
              <w:t xml:space="preserve">Cllr Ward </w:t>
            </w:r>
            <w:r w:rsidR="00B67EC7">
              <w:rPr>
                <w:bCs/>
                <w:sz w:val="20"/>
                <w:szCs w:val="20"/>
              </w:rPr>
              <w:t>suggested that existing t</w:t>
            </w:r>
            <w:r w:rsidR="00CC4EE5">
              <w:rPr>
                <w:bCs/>
                <w:sz w:val="20"/>
                <w:szCs w:val="20"/>
              </w:rPr>
              <w:t xml:space="preserve">ennis club funds </w:t>
            </w:r>
            <w:r w:rsidR="00B67EC7">
              <w:rPr>
                <w:bCs/>
                <w:sz w:val="20"/>
                <w:szCs w:val="20"/>
              </w:rPr>
              <w:t>could</w:t>
            </w:r>
            <w:r w:rsidR="00CC4EE5">
              <w:rPr>
                <w:bCs/>
                <w:sz w:val="20"/>
                <w:szCs w:val="20"/>
              </w:rPr>
              <w:t xml:space="preserve"> be used for security </w:t>
            </w:r>
            <w:proofErr w:type="gramStart"/>
            <w:r w:rsidR="00CC4EE5">
              <w:rPr>
                <w:bCs/>
                <w:sz w:val="20"/>
                <w:szCs w:val="20"/>
              </w:rPr>
              <w:t>measures</w:t>
            </w:r>
            <w:proofErr w:type="gramEnd"/>
            <w:r w:rsidR="001E2A29">
              <w:rPr>
                <w:bCs/>
                <w:sz w:val="20"/>
                <w:szCs w:val="20"/>
              </w:rPr>
              <w:t xml:space="preserve"> and this would be investigated further.</w:t>
            </w:r>
          </w:p>
          <w:p w14:paraId="63A26F8D" w14:textId="7AD25C5D" w:rsidR="00622884" w:rsidRDefault="00D637A1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AE70A6">
              <w:rPr>
                <w:b/>
                <w:sz w:val="20"/>
                <w:szCs w:val="20"/>
              </w:rPr>
              <w:t>c:</w:t>
            </w:r>
            <w:r w:rsidR="00622884">
              <w:rPr>
                <w:b/>
                <w:sz w:val="20"/>
                <w:szCs w:val="20"/>
              </w:rPr>
              <w:t xml:space="preserve"> </w:t>
            </w:r>
            <w:r w:rsidR="00F73A3D">
              <w:rPr>
                <w:b/>
                <w:sz w:val="20"/>
                <w:szCs w:val="20"/>
              </w:rPr>
              <w:t>Footpaths</w:t>
            </w:r>
            <w:r w:rsidR="00CC4EE5">
              <w:rPr>
                <w:b/>
                <w:sz w:val="20"/>
                <w:szCs w:val="20"/>
              </w:rPr>
              <w:t xml:space="preserve">: </w:t>
            </w:r>
            <w:r w:rsidR="00930BA2">
              <w:rPr>
                <w:bCs/>
                <w:sz w:val="20"/>
                <w:szCs w:val="20"/>
              </w:rPr>
              <w:t xml:space="preserve">Cllr Barwick is collecting data from monitoring visits and will report back </w:t>
            </w:r>
            <w:r w:rsidR="00B67EC7">
              <w:rPr>
                <w:bCs/>
                <w:sz w:val="20"/>
                <w:szCs w:val="20"/>
              </w:rPr>
              <w:t xml:space="preserve">at the </w:t>
            </w:r>
            <w:r w:rsidR="00930BA2">
              <w:rPr>
                <w:bCs/>
                <w:sz w:val="20"/>
                <w:szCs w:val="20"/>
              </w:rPr>
              <w:t>next meeting.</w:t>
            </w:r>
          </w:p>
          <w:p w14:paraId="7BEA060D" w14:textId="61CAA061" w:rsidR="00E90E4F" w:rsidRDefault="00E90E4F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6A7CEF">
              <w:rPr>
                <w:b/>
                <w:sz w:val="20"/>
                <w:szCs w:val="20"/>
              </w:rPr>
              <w:t>d</w:t>
            </w:r>
            <w:r w:rsidR="00AE70A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Website: </w:t>
            </w:r>
            <w:r w:rsidR="00367526">
              <w:rPr>
                <w:bCs/>
                <w:sz w:val="20"/>
                <w:szCs w:val="20"/>
              </w:rPr>
              <w:t xml:space="preserve"> Cllr </w:t>
            </w:r>
            <w:r w:rsidR="006B5B50">
              <w:rPr>
                <w:bCs/>
                <w:sz w:val="20"/>
                <w:szCs w:val="20"/>
              </w:rPr>
              <w:t>Price</w:t>
            </w:r>
            <w:r w:rsidR="00367526">
              <w:rPr>
                <w:bCs/>
                <w:sz w:val="20"/>
                <w:szCs w:val="20"/>
              </w:rPr>
              <w:t xml:space="preserve"> has looked at other website providers</w:t>
            </w:r>
            <w:r w:rsidR="006E1E14">
              <w:rPr>
                <w:bCs/>
                <w:sz w:val="20"/>
                <w:szCs w:val="20"/>
              </w:rPr>
              <w:t xml:space="preserve">, in particular a </w:t>
            </w:r>
            <w:r w:rsidR="00EA4782">
              <w:rPr>
                <w:bCs/>
                <w:sz w:val="20"/>
                <w:szCs w:val="20"/>
              </w:rPr>
              <w:t xml:space="preserve">gov.uk </w:t>
            </w:r>
            <w:r w:rsidR="006E1E14">
              <w:rPr>
                <w:bCs/>
                <w:sz w:val="20"/>
                <w:szCs w:val="20"/>
              </w:rPr>
              <w:t>domain.</w:t>
            </w:r>
            <w:r w:rsidR="00DB4BD2">
              <w:rPr>
                <w:bCs/>
                <w:sz w:val="20"/>
                <w:szCs w:val="20"/>
              </w:rPr>
              <w:t xml:space="preserve"> T</w:t>
            </w:r>
            <w:r w:rsidR="006E1E14">
              <w:rPr>
                <w:bCs/>
                <w:sz w:val="20"/>
                <w:szCs w:val="20"/>
              </w:rPr>
              <w:t xml:space="preserve">his </w:t>
            </w:r>
            <w:r w:rsidR="00EA4782">
              <w:rPr>
                <w:bCs/>
                <w:sz w:val="20"/>
                <w:szCs w:val="20"/>
              </w:rPr>
              <w:t xml:space="preserve">would be </w:t>
            </w:r>
            <w:r w:rsidR="007D19DB">
              <w:rPr>
                <w:bCs/>
                <w:sz w:val="20"/>
                <w:szCs w:val="20"/>
              </w:rPr>
              <w:t>considerably more expensive</w:t>
            </w:r>
            <w:r w:rsidR="00DB4BD2">
              <w:rPr>
                <w:bCs/>
                <w:sz w:val="20"/>
                <w:szCs w:val="20"/>
              </w:rPr>
              <w:t xml:space="preserve"> than the current </w:t>
            </w:r>
            <w:r w:rsidR="00F96B52">
              <w:rPr>
                <w:bCs/>
                <w:sz w:val="20"/>
                <w:szCs w:val="20"/>
              </w:rPr>
              <w:t>provision but</w:t>
            </w:r>
            <w:r w:rsidR="007D19DB">
              <w:rPr>
                <w:bCs/>
                <w:sz w:val="20"/>
                <w:szCs w:val="20"/>
              </w:rPr>
              <w:t xml:space="preserve"> would </w:t>
            </w:r>
            <w:r w:rsidR="006E1E14">
              <w:rPr>
                <w:bCs/>
                <w:sz w:val="20"/>
                <w:szCs w:val="20"/>
              </w:rPr>
              <w:t>provide an extra level of security.</w:t>
            </w:r>
            <w:r w:rsidR="00B34034">
              <w:rPr>
                <w:bCs/>
                <w:sz w:val="20"/>
                <w:szCs w:val="20"/>
              </w:rPr>
              <w:t xml:space="preserve">  </w:t>
            </w:r>
            <w:r w:rsidR="007A56E6">
              <w:rPr>
                <w:bCs/>
                <w:sz w:val="20"/>
                <w:szCs w:val="20"/>
              </w:rPr>
              <w:t xml:space="preserve">The invoice for the </w:t>
            </w:r>
            <w:r w:rsidR="00DB4BD2">
              <w:rPr>
                <w:bCs/>
                <w:sz w:val="20"/>
                <w:szCs w:val="20"/>
              </w:rPr>
              <w:t xml:space="preserve">annual cost of </w:t>
            </w:r>
            <w:r w:rsidR="00F17564">
              <w:rPr>
                <w:bCs/>
                <w:sz w:val="20"/>
                <w:szCs w:val="20"/>
              </w:rPr>
              <w:t xml:space="preserve">the </w:t>
            </w:r>
            <w:r w:rsidR="006E1E14">
              <w:rPr>
                <w:bCs/>
                <w:sz w:val="20"/>
                <w:szCs w:val="20"/>
              </w:rPr>
              <w:t xml:space="preserve">current </w:t>
            </w:r>
            <w:r w:rsidR="007A56E6">
              <w:rPr>
                <w:bCs/>
                <w:sz w:val="20"/>
                <w:szCs w:val="20"/>
              </w:rPr>
              <w:t xml:space="preserve">website </w:t>
            </w:r>
            <w:r w:rsidR="006E1E14">
              <w:rPr>
                <w:bCs/>
                <w:sz w:val="20"/>
                <w:szCs w:val="20"/>
              </w:rPr>
              <w:t>hosting had been received</w:t>
            </w:r>
            <w:r w:rsidR="00220811">
              <w:rPr>
                <w:bCs/>
                <w:sz w:val="20"/>
                <w:szCs w:val="20"/>
              </w:rPr>
              <w:t xml:space="preserve"> so it was </w:t>
            </w:r>
            <w:r w:rsidR="00220811" w:rsidRPr="00F17564">
              <w:rPr>
                <w:b/>
                <w:sz w:val="20"/>
                <w:szCs w:val="20"/>
              </w:rPr>
              <w:t>agreed</w:t>
            </w:r>
            <w:r w:rsidR="00220811">
              <w:rPr>
                <w:bCs/>
                <w:sz w:val="20"/>
                <w:szCs w:val="20"/>
              </w:rPr>
              <w:t xml:space="preserve"> that </w:t>
            </w:r>
            <w:r w:rsidR="00F13475">
              <w:rPr>
                <w:bCs/>
                <w:sz w:val="20"/>
                <w:szCs w:val="20"/>
              </w:rPr>
              <w:t xml:space="preserve">no change would be made at the present </w:t>
            </w:r>
            <w:r w:rsidR="00F17564">
              <w:rPr>
                <w:bCs/>
                <w:sz w:val="20"/>
                <w:szCs w:val="20"/>
              </w:rPr>
              <w:t>time but</w:t>
            </w:r>
            <w:r w:rsidR="00F13475">
              <w:rPr>
                <w:bCs/>
                <w:sz w:val="20"/>
                <w:szCs w:val="20"/>
              </w:rPr>
              <w:t xml:space="preserve"> would be kept under consideration for next year.</w:t>
            </w:r>
          </w:p>
          <w:p w14:paraId="179A0C86" w14:textId="6FC63D26" w:rsidR="008F4E3E" w:rsidRPr="00C31602" w:rsidRDefault="008F4E3E" w:rsidP="007A56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DF2EE0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15F1B7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E69EA5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60FD60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B650DD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490AD3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3100A4" w14:textId="1D8D7428" w:rsidR="00BC34B2" w:rsidRDefault="001E2A29" w:rsidP="000E2F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Cllr Barwick</w:t>
            </w:r>
          </w:p>
          <w:p w14:paraId="26F27211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0EAB86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D71A1B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EDBD55" w14:textId="77777777" w:rsidR="00D4426F" w:rsidRDefault="00D4426F" w:rsidP="000E2F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C19D8ED" w14:textId="1FE6E352" w:rsidR="00390D36" w:rsidRPr="00962ADE" w:rsidRDefault="00390D36" w:rsidP="00E90E4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34B2" w:rsidRPr="006A5B04" w14:paraId="68577617" w14:textId="77777777" w:rsidTr="00F61379">
        <w:trPr>
          <w:trHeight w:val="1276"/>
        </w:trPr>
        <w:tc>
          <w:tcPr>
            <w:tcW w:w="9215" w:type="dxa"/>
            <w:shd w:val="clear" w:color="auto" w:fill="auto"/>
          </w:tcPr>
          <w:p w14:paraId="693CC180" w14:textId="2FED8B32" w:rsidR="00213E81" w:rsidRDefault="008F4E3E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  <w:r w:rsidR="00C31602">
              <w:rPr>
                <w:b/>
                <w:sz w:val="20"/>
                <w:szCs w:val="20"/>
              </w:rPr>
              <w:t>.</w:t>
            </w:r>
            <w:r w:rsidR="00BC34B2">
              <w:rPr>
                <w:b/>
                <w:sz w:val="20"/>
                <w:szCs w:val="20"/>
              </w:rPr>
              <w:t xml:space="preserve">  </w:t>
            </w:r>
            <w:r w:rsidR="00AE70A6">
              <w:rPr>
                <w:b/>
                <w:sz w:val="20"/>
                <w:szCs w:val="20"/>
              </w:rPr>
              <w:t xml:space="preserve"> </w:t>
            </w:r>
            <w:r w:rsidR="00E90E4F">
              <w:rPr>
                <w:b/>
                <w:sz w:val="20"/>
                <w:szCs w:val="20"/>
              </w:rPr>
              <w:t xml:space="preserve">Chelmondiston </w:t>
            </w:r>
            <w:r w:rsidR="00AB1EBA">
              <w:rPr>
                <w:b/>
                <w:sz w:val="20"/>
                <w:szCs w:val="20"/>
              </w:rPr>
              <w:t>village amenities:</w:t>
            </w:r>
            <w:r w:rsidR="00F52185">
              <w:rPr>
                <w:b/>
                <w:sz w:val="20"/>
                <w:szCs w:val="20"/>
              </w:rPr>
              <w:t xml:space="preserve"> </w:t>
            </w:r>
            <w:r w:rsidR="004E64CE">
              <w:rPr>
                <w:b/>
                <w:sz w:val="20"/>
                <w:szCs w:val="20"/>
              </w:rPr>
              <w:t xml:space="preserve"> </w:t>
            </w:r>
          </w:p>
          <w:p w14:paraId="5E071137" w14:textId="47357E7C" w:rsidR="00BC34B2" w:rsidRPr="00150001" w:rsidRDefault="008F4E3E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D0D09">
              <w:rPr>
                <w:b/>
                <w:sz w:val="20"/>
                <w:szCs w:val="20"/>
              </w:rPr>
              <w:t xml:space="preserve">a: </w:t>
            </w:r>
            <w:r w:rsidR="00AB1EBA">
              <w:rPr>
                <w:b/>
                <w:sz w:val="20"/>
                <w:szCs w:val="20"/>
              </w:rPr>
              <w:t xml:space="preserve">Chelmondiston village </w:t>
            </w:r>
            <w:proofErr w:type="gramStart"/>
            <w:r w:rsidR="00AB1EBA">
              <w:rPr>
                <w:b/>
                <w:sz w:val="20"/>
                <w:szCs w:val="20"/>
              </w:rPr>
              <w:t>sign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53718">
              <w:rPr>
                <w:b/>
                <w:sz w:val="20"/>
                <w:szCs w:val="20"/>
              </w:rPr>
              <w:t xml:space="preserve"> -</w:t>
            </w:r>
            <w:proofErr w:type="gramEnd"/>
            <w:r w:rsidR="005C4813">
              <w:rPr>
                <w:bCs/>
                <w:sz w:val="20"/>
                <w:szCs w:val="20"/>
              </w:rPr>
              <w:t>.</w:t>
            </w:r>
            <w:r w:rsidR="00973870">
              <w:rPr>
                <w:bCs/>
                <w:sz w:val="20"/>
                <w:szCs w:val="20"/>
              </w:rPr>
              <w:t xml:space="preserve">  </w:t>
            </w:r>
            <w:r w:rsidR="004E64CE">
              <w:rPr>
                <w:bCs/>
                <w:sz w:val="20"/>
                <w:szCs w:val="20"/>
              </w:rPr>
              <w:t>It ha</w:t>
            </w:r>
            <w:r w:rsidR="00093FAF">
              <w:rPr>
                <w:bCs/>
                <w:sz w:val="20"/>
                <w:szCs w:val="20"/>
              </w:rPr>
              <w:t>d</w:t>
            </w:r>
            <w:r w:rsidR="004E64CE">
              <w:rPr>
                <w:bCs/>
                <w:sz w:val="20"/>
                <w:szCs w:val="20"/>
              </w:rPr>
              <w:t xml:space="preserve"> been agreed that the sign </w:t>
            </w:r>
            <w:r w:rsidR="00F17564">
              <w:rPr>
                <w:bCs/>
                <w:sz w:val="20"/>
                <w:szCs w:val="20"/>
              </w:rPr>
              <w:t xml:space="preserve">will </w:t>
            </w:r>
            <w:r w:rsidR="004E64CE">
              <w:rPr>
                <w:bCs/>
                <w:sz w:val="20"/>
                <w:szCs w:val="20"/>
              </w:rPr>
              <w:t>be taken down and refurbished when a suitable craftsmen can be found.</w:t>
            </w:r>
          </w:p>
          <w:p w14:paraId="3FB0C5F7" w14:textId="01FF870E" w:rsidR="00BC34B2" w:rsidRDefault="00EC3C6E" w:rsidP="00EC3C6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D0D09">
              <w:rPr>
                <w:b/>
                <w:sz w:val="20"/>
                <w:szCs w:val="20"/>
              </w:rPr>
              <w:t>b:</w:t>
            </w:r>
            <w:r w:rsidR="000231D4">
              <w:rPr>
                <w:b/>
                <w:sz w:val="20"/>
                <w:szCs w:val="20"/>
              </w:rPr>
              <w:t xml:space="preserve"> </w:t>
            </w:r>
            <w:r w:rsidR="008A7EFD">
              <w:rPr>
                <w:b/>
                <w:sz w:val="20"/>
                <w:szCs w:val="20"/>
              </w:rPr>
              <w:t>Refurbishment of the village noticeboards</w:t>
            </w:r>
            <w:r w:rsidR="004E64CE">
              <w:rPr>
                <w:b/>
                <w:sz w:val="20"/>
                <w:szCs w:val="20"/>
              </w:rPr>
              <w:t xml:space="preserve">:  </w:t>
            </w:r>
            <w:r w:rsidR="00805C70" w:rsidRPr="00805C70">
              <w:rPr>
                <w:bCs/>
                <w:sz w:val="20"/>
                <w:szCs w:val="20"/>
              </w:rPr>
              <w:t>b</w:t>
            </w:r>
            <w:r w:rsidR="00805C70">
              <w:rPr>
                <w:bCs/>
                <w:sz w:val="20"/>
                <w:szCs w:val="20"/>
              </w:rPr>
              <w:t xml:space="preserve">oth noticeboards </w:t>
            </w:r>
            <w:r w:rsidR="00BD18BF">
              <w:rPr>
                <w:bCs/>
                <w:sz w:val="20"/>
                <w:szCs w:val="20"/>
              </w:rPr>
              <w:t>need attention</w:t>
            </w:r>
            <w:r w:rsidR="00B25A0C">
              <w:rPr>
                <w:bCs/>
                <w:sz w:val="20"/>
                <w:szCs w:val="20"/>
              </w:rPr>
              <w:t>.  Cllr Kirkup had received an estimate</w:t>
            </w:r>
            <w:r w:rsidR="00BD18BF">
              <w:rPr>
                <w:bCs/>
                <w:sz w:val="20"/>
                <w:szCs w:val="20"/>
              </w:rPr>
              <w:t xml:space="preserve"> </w:t>
            </w:r>
            <w:r w:rsidR="00B25A0C">
              <w:rPr>
                <w:bCs/>
                <w:sz w:val="20"/>
                <w:szCs w:val="20"/>
              </w:rPr>
              <w:t xml:space="preserve">for replacing the </w:t>
            </w:r>
            <w:r w:rsidR="00093FAF">
              <w:rPr>
                <w:bCs/>
                <w:sz w:val="20"/>
                <w:szCs w:val="20"/>
              </w:rPr>
              <w:t>Perspex</w:t>
            </w:r>
            <w:r w:rsidR="00B25A0C">
              <w:rPr>
                <w:bCs/>
                <w:sz w:val="20"/>
                <w:szCs w:val="20"/>
              </w:rPr>
              <w:t xml:space="preserve"> </w:t>
            </w:r>
            <w:r w:rsidR="00AA1AD9">
              <w:rPr>
                <w:bCs/>
                <w:sz w:val="20"/>
                <w:szCs w:val="20"/>
              </w:rPr>
              <w:t xml:space="preserve">and an offer from a resident to </w:t>
            </w:r>
            <w:r w:rsidR="00732D20">
              <w:rPr>
                <w:bCs/>
                <w:sz w:val="20"/>
                <w:szCs w:val="20"/>
              </w:rPr>
              <w:t xml:space="preserve">carry out the </w:t>
            </w:r>
            <w:proofErr w:type="gramStart"/>
            <w:r w:rsidR="00732D20">
              <w:rPr>
                <w:bCs/>
                <w:sz w:val="20"/>
                <w:szCs w:val="20"/>
              </w:rPr>
              <w:t>work.</w:t>
            </w:r>
            <w:r w:rsidR="00B25A0C">
              <w:rPr>
                <w:bCs/>
                <w:sz w:val="20"/>
                <w:szCs w:val="20"/>
              </w:rPr>
              <w:t>.</w:t>
            </w:r>
            <w:proofErr w:type="gramEnd"/>
            <w:r w:rsidR="00B25A0C">
              <w:rPr>
                <w:bCs/>
                <w:sz w:val="20"/>
                <w:szCs w:val="20"/>
              </w:rPr>
              <w:t xml:space="preserve">  Cllr Kirkup </w:t>
            </w:r>
            <w:proofErr w:type="gramStart"/>
            <w:r w:rsidR="00B25A0C">
              <w:rPr>
                <w:bCs/>
                <w:sz w:val="20"/>
                <w:szCs w:val="20"/>
              </w:rPr>
              <w:t>proposed</w:t>
            </w:r>
            <w:proofErr w:type="gramEnd"/>
            <w:r w:rsidR="00B60809">
              <w:rPr>
                <w:bCs/>
                <w:sz w:val="20"/>
                <w:szCs w:val="20"/>
              </w:rPr>
              <w:t xml:space="preserve"> and Cllr Ward seconded</w:t>
            </w:r>
            <w:r w:rsidR="00B25A0C">
              <w:rPr>
                <w:bCs/>
                <w:sz w:val="20"/>
                <w:szCs w:val="20"/>
              </w:rPr>
              <w:t xml:space="preserve"> </w:t>
            </w:r>
            <w:r w:rsidR="00B60809">
              <w:rPr>
                <w:bCs/>
                <w:sz w:val="20"/>
                <w:szCs w:val="20"/>
              </w:rPr>
              <w:t>that</w:t>
            </w:r>
            <w:r w:rsidR="00B25A0C">
              <w:rPr>
                <w:bCs/>
                <w:sz w:val="20"/>
                <w:szCs w:val="20"/>
              </w:rPr>
              <w:t xml:space="preserve"> the</w:t>
            </w:r>
            <w:r w:rsidR="0070486C">
              <w:rPr>
                <w:bCs/>
                <w:sz w:val="20"/>
                <w:szCs w:val="20"/>
              </w:rPr>
              <w:t xml:space="preserve"> </w:t>
            </w:r>
            <w:r w:rsidR="00F17564">
              <w:rPr>
                <w:bCs/>
                <w:sz w:val="20"/>
                <w:szCs w:val="20"/>
              </w:rPr>
              <w:t>Perspex</w:t>
            </w:r>
            <w:r w:rsidR="0070486C">
              <w:rPr>
                <w:bCs/>
                <w:sz w:val="20"/>
                <w:szCs w:val="20"/>
              </w:rPr>
              <w:t xml:space="preserve"> be replaced on both noticeboards and the </w:t>
            </w:r>
            <w:r w:rsidR="009E4034">
              <w:rPr>
                <w:bCs/>
                <w:sz w:val="20"/>
                <w:szCs w:val="20"/>
              </w:rPr>
              <w:t>footpath map on the village car park</w:t>
            </w:r>
            <w:r w:rsidR="00732D20">
              <w:rPr>
                <w:bCs/>
                <w:sz w:val="20"/>
                <w:szCs w:val="20"/>
              </w:rPr>
              <w:t xml:space="preserve"> at an</w:t>
            </w:r>
            <w:r w:rsidR="000056C0">
              <w:rPr>
                <w:bCs/>
                <w:sz w:val="20"/>
                <w:szCs w:val="20"/>
              </w:rPr>
              <w:t xml:space="preserve"> estimated cost of </w:t>
            </w:r>
            <w:r w:rsidR="00B60809">
              <w:rPr>
                <w:bCs/>
                <w:sz w:val="20"/>
                <w:szCs w:val="20"/>
              </w:rPr>
              <w:t xml:space="preserve">£250. </w:t>
            </w:r>
            <w:r w:rsidR="00A2637F">
              <w:rPr>
                <w:bCs/>
                <w:sz w:val="20"/>
                <w:szCs w:val="20"/>
              </w:rPr>
              <w:t xml:space="preserve"> </w:t>
            </w:r>
            <w:r w:rsidR="00A2637F" w:rsidRPr="00A2637F">
              <w:rPr>
                <w:b/>
                <w:sz w:val="20"/>
                <w:szCs w:val="20"/>
              </w:rPr>
              <w:t>All in favour</w:t>
            </w:r>
          </w:p>
          <w:p w14:paraId="27B39C39" w14:textId="68375BC4" w:rsidR="008A7EFD" w:rsidRPr="00A2637F" w:rsidRDefault="001B1FD2" w:rsidP="008A7EFD">
            <w:pPr>
              <w:jc w:val="both"/>
              <w:rPr>
                <w:bCs/>
                <w:sz w:val="20"/>
                <w:szCs w:val="20"/>
              </w:rPr>
            </w:pPr>
            <w:r w:rsidRPr="001B1FD2">
              <w:rPr>
                <w:b/>
                <w:sz w:val="20"/>
                <w:szCs w:val="20"/>
              </w:rPr>
              <w:t>8</w:t>
            </w:r>
            <w:r w:rsidR="00CD0D09">
              <w:rPr>
                <w:b/>
                <w:sz w:val="20"/>
                <w:szCs w:val="20"/>
              </w:rPr>
              <w:t>c: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A7EFD" w:rsidRPr="005A6C09">
              <w:rPr>
                <w:b/>
                <w:sz w:val="20"/>
                <w:szCs w:val="20"/>
              </w:rPr>
              <w:t>Chelmondiston village car park</w:t>
            </w:r>
            <w:r w:rsidR="00A2637F">
              <w:rPr>
                <w:b/>
                <w:sz w:val="20"/>
                <w:szCs w:val="20"/>
              </w:rPr>
              <w:t xml:space="preserve">:  </w:t>
            </w:r>
            <w:r w:rsidR="00A2637F">
              <w:rPr>
                <w:bCs/>
                <w:sz w:val="20"/>
                <w:szCs w:val="20"/>
              </w:rPr>
              <w:t>the hedges are being trimmed in November</w:t>
            </w:r>
            <w:r w:rsidR="000056C0">
              <w:rPr>
                <w:bCs/>
                <w:sz w:val="20"/>
                <w:szCs w:val="20"/>
              </w:rPr>
              <w:t>.</w:t>
            </w:r>
            <w:r w:rsidR="00114D51">
              <w:rPr>
                <w:bCs/>
                <w:sz w:val="20"/>
                <w:szCs w:val="20"/>
              </w:rPr>
              <w:t xml:space="preserve"> </w:t>
            </w:r>
            <w:r w:rsidR="000056C0">
              <w:rPr>
                <w:bCs/>
                <w:sz w:val="20"/>
                <w:szCs w:val="20"/>
              </w:rPr>
              <w:t xml:space="preserve">Cllr </w:t>
            </w:r>
            <w:r w:rsidR="001A215F">
              <w:rPr>
                <w:bCs/>
                <w:sz w:val="20"/>
                <w:szCs w:val="20"/>
              </w:rPr>
              <w:t>Stevens</w:t>
            </w:r>
            <w:r w:rsidR="000056C0">
              <w:rPr>
                <w:bCs/>
                <w:sz w:val="20"/>
                <w:szCs w:val="20"/>
              </w:rPr>
              <w:t xml:space="preserve"> pointed out that in previous years, the</w:t>
            </w:r>
            <w:r w:rsidR="00114D51">
              <w:rPr>
                <w:bCs/>
                <w:sz w:val="20"/>
                <w:szCs w:val="20"/>
              </w:rPr>
              <w:t xml:space="preserve"> car park </w:t>
            </w:r>
            <w:r w:rsidR="00E2080F">
              <w:rPr>
                <w:bCs/>
                <w:sz w:val="20"/>
                <w:szCs w:val="20"/>
              </w:rPr>
              <w:t>needed to be closed to effectively carry out the work.</w:t>
            </w:r>
            <w:r w:rsidR="00114D51">
              <w:rPr>
                <w:bCs/>
                <w:sz w:val="20"/>
                <w:szCs w:val="20"/>
              </w:rPr>
              <w:t xml:space="preserve">  The Clerk will check </w:t>
            </w:r>
            <w:r w:rsidR="004F446B">
              <w:rPr>
                <w:bCs/>
                <w:sz w:val="20"/>
                <w:szCs w:val="20"/>
              </w:rPr>
              <w:t>the scheduled date with Mr. Meacock.</w:t>
            </w:r>
          </w:p>
          <w:p w14:paraId="21196CF1" w14:textId="4BBF03F2" w:rsidR="008A7EFD" w:rsidRDefault="008A7EFD" w:rsidP="008A7EFD">
            <w:pPr>
              <w:jc w:val="both"/>
              <w:rPr>
                <w:bCs/>
                <w:sz w:val="20"/>
                <w:szCs w:val="20"/>
              </w:rPr>
            </w:pPr>
            <w:r w:rsidRPr="005A6C09">
              <w:rPr>
                <w:b/>
                <w:sz w:val="20"/>
                <w:szCs w:val="20"/>
              </w:rPr>
              <w:t>8</w:t>
            </w:r>
            <w:r w:rsidR="005A6C09" w:rsidRPr="005A6C09">
              <w:rPr>
                <w:b/>
                <w:sz w:val="20"/>
                <w:szCs w:val="20"/>
              </w:rPr>
              <w:t xml:space="preserve">d: </w:t>
            </w:r>
            <w:r w:rsidRPr="005A6C09">
              <w:rPr>
                <w:b/>
                <w:sz w:val="20"/>
                <w:szCs w:val="20"/>
              </w:rPr>
              <w:t>Jubilee Gardens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="00114D51">
              <w:rPr>
                <w:bCs/>
                <w:sz w:val="20"/>
                <w:szCs w:val="20"/>
              </w:rPr>
              <w:t xml:space="preserve">Cllr Lyrick gave a </w:t>
            </w:r>
            <w:r>
              <w:rPr>
                <w:bCs/>
                <w:sz w:val="20"/>
                <w:szCs w:val="20"/>
              </w:rPr>
              <w:t xml:space="preserve">report on progress </w:t>
            </w:r>
            <w:r w:rsidR="00197607">
              <w:rPr>
                <w:bCs/>
                <w:sz w:val="20"/>
                <w:szCs w:val="20"/>
              </w:rPr>
              <w:t xml:space="preserve">– compost </w:t>
            </w:r>
            <w:r w:rsidR="00F17564">
              <w:rPr>
                <w:bCs/>
                <w:sz w:val="20"/>
                <w:szCs w:val="20"/>
              </w:rPr>
              <w:t xml:space="preserve">had been sourced </w:t>
            </w:r>
            <w:r w:rsidR="00197607">
              <w:rPr>
                <w:bCs/>
                <w:sz w:val="20"/>
                <w:szCs w:val="20"/>
              </w:rPr>
              <w:t xml:space="preserve">and the </w:t>
            </w:r>
            <w:r w:rsidR="00354859">
              <w:rPr>
                <w:bCs/>
                <w:sz w:val="20"/>
                <w:szCs w:val="20"/>
              </w:rPr>
              <w:t xml:space="preserve">clearing </w:t>
            </w:r>
            <w:r w:rsidR="00197607">
              <w:rPr>
                <w:bCs/>
                <w:sz w:val="20"/>
                <w:szCs w:val="20"/>
              </w:rPr>
              <w:t xml:space="preserve">work is </w:t>
            </w:r>
            <w:r w:rsidR="00354859">
              <w:rPr>
                <w:bCs/>
                <w:sz w:val="20"/>
                <w:szCs w:val="20"/>
              </w:rPr>
              <w:t xml:space="preserve">about to start. </w:t>
            </w:r>
            <w:r w:rsidR="00F17564">
              <w:rPr>
                <w:bCs/>
                <w:sz w:val="20"/>
                <w:szCs w:val="20"/>
              </w:rPr>
              <w:t>It was agreed that the Horticultural Society could go ahead with the purchase of plants</w:t>
            </w:r>
            <w:r w:rsidR="0017700D">
              <w:rPr>
                <w:bCs/>
                <w:sz w:val="20"/>
                <w:szCs w:val="20"/>
              </w:rPr>
              <w:t xml:space="preserve"> </w:t>
            </w:r>
            <w:r w:rsidR="007D416E">
              <w:rPr>
                <w:bCs/>
                <w:sz w:val="20"/>
                <w:szCs w:val="20"/>
              </w:rPr>
              <w:t xml:space="preserve">up to the agreed sum of £250.  </w:t>
            </w:r>
            <w:r w:rsidR="0034178D">
              <w:rPr>
                <w:bCs/>
                <w:sz w:val="20"/>
                <w:szCs w:val="20"/>
              </w:rPr>
              <w:t xml:space="preserve">The nursery would be asked to invoice the Parish Council for the plants, so that a cheque can be raised.  </w:t>
            </w:r>
            <w:r w:rsidR="00B640A7">
              <w:rPr>
                <w:bCs/>
                <w:sz w:val="20"/>
                <w:szCs w:val="20"/>
              </w:rPr>
              <w:t xml:space="preserve">Cllr Kirkup reported that it had been confirmed that CIL funds </w:t>
            </w:r>
            <w:r w:rsidR="00354859">
              <w:rPr>
                <w:bCs/>
                <w:sz w:val="20"/>
                <w:szCs w:val="20"/>
              </w:rPr>
              <w:t>can be used for the clearing work and</w:t>
            </w:r>
            <w:r w:rsidR="00B640A7">
              <w:rPr>
                <w:bCs/>
                <w:sz w:val="20"/>
                <w:szCs w:val="20"/>
              </w:rPr>
              <w:t xml:space="preserve"> the initial cost of the plants to refurbish the gardens.</w:t>
            </w:r>
            <w:r w:rsidR="00354859">
              <w:rPr>
                <w:bCs/>
                <w:sz w:val="20"/>
                <w:szCs w:val="20"/>
              </w:rPr>
              <w:t xml:space="preserve">  </w:t>
            </w:r>
          </w:p>
          <w:p w14:paraId="4159D993" w14:textId="1576CB94" w:rsidR="00BB79AA" w:rsidRPr="00FC0400" w:rsidRDefault="00C31A6E" w:rsidP="005D60ED">
            <w:pPr>
              <w:jc w:val="both"/>
              <w:rPr>
                <w:bCs/>
                <w:sz w:val="20"/>
                <w:szCs w:val="20"/>
              </w:rPr>
            </w:pPr>
            <w:r w:rsidRPr="00754D58">
              <w:rPr>
                <w:b/>
                <w:sz w:val="20"/>
                <w:szCs w:val="20"/>
              </w:rPr>
              <w:t>8</w:t>
            </w:r>
            <w:r w:rsidR="005A6C09" w:rsidRPr="00754D58">
              <w:rPr>
                <w:b/>
                <w:sz w:val="20"/>
                <w:szCs w:val="20"/>
              </w:rPr>
              <w:t>e</w:t>
            </w:r>
            <w:r w:rsidR="00754D58" w:rsidRPr="00754D58">
              <w:rPr>
                <w:b/>
                <w:sz w:val="20"/>
                <w:szCs w:val="20"/>
              </w:rPr>
              <w:t>:</w:t>
            </w:r>
            <w:r w:rsidR="005A6C0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To discuss the use of the Playgroup building</w:t>
            </w:r>
            <w:r w:rsidR="00354859">
              <w:rPr>
                <w:bCs/>
                <w:sz w:val="20"/>
                <w:szCs w:val="20"/>
              </w:rPr>
              <w:t xml:space="preserve">: </w:t>
            </w:r>
            <w:r w:rsidR="00B640A7">
              <w:rPr>
                <w:bCs/>
                <w:sz w:val="20"/>
                <w:szCs w:val="20"/>
              </w:rPr>
              <w:t>Cllr Lyrick reported that</w:t>
            </w:r>
            <w:r w:rsidR="00354859">
              <w:rPr>
                <w:bCs/>
                <w:sz w:val="20"/>
                <w:szCs w:val="20"/>
              </w:rPr>
              <w:t xml:space="preserve"> </w:t>
            </w:r>
            <w:r w:rsidR="00345B6B">
              <w:rPr>
                <w:bCs/>
                <w:sz w:val="20"/>
                <w:szCs w:val="20"/>
              </w:rPr>
              <w:t xml:space="preserve">the building is owned by </w:t>
            </w:r>
            <w:r w:rsidR="005D60ED">
              <w:rPr>
                <w:bCs/>
                <w:sz w:val="20"/>
                <w:szCs w:val="20"/>
              </w:rPr>
              <w:t>SCC</w:t>
            </w:r>
            <w:r w:rsidR="003A627C">
              <w:rPr>
                <w:bCs/>
                <w:sz w:val="20"/>
                <w:szCs w:val="20"/>
              </w:rPr>
              <w:t>, but the land is owned by the Diocese.  The building</w:t>
            </w:r>
            <w:r w:rsidR="00345B6B">
              <w:rPr>
                <w:bCs/>
                <w:sz w:val="20"/>
                <w:szCs w:val="20"/>
              </w:rPr>
              <w:t xml:space="preserve"> is earmarked for </w:t>
            </w:r>
            <w:r w:rsidR="005D60ED">
              <w:rPr>
                <w:bCs/>
                <w:sz w:val="20"/>
                <w:szCs w:val="20"/>
              </w:rPr>
              <w:t xml:space="preserve">early years/nursery </w:t>
            </w:r>
            <w:r w:rsidR="00602759">
              <w:rPr>
                <w:bCs/>
                <w:sz w:val="20"/>
                <w:szCs w:val="20"/>
              </w:rPr>
              <w:t>provision</w:t>
            </w:r>
            <w:r w:rsidR="005D60ED">
              <w:rPr>
                <w:bCs/>
                <w:sz w:val="20"/>
                <w:szCs w:val="20"/>
              </w:rPr>
              <w:t xml:space="preserve">, but </w:t>
            </w:r>
            <w:r w:rsidR="003A627C">
              <w:rPr>
                <w:bCs/>
                <w:sz w:val="20"/>
                <w:szCs w:val="20"/>
              </w:rPr>
              <w:t>negotiations between the Diocese and SCC</w:t>
            </w:r>
            <w:r w:rsidR="00602759">
              <w:rPr>
                <w:bCs/>
                <w:sz w:val="20"/>
                <w:szCs w:val="20"/>
              </w:rPr>
              <w:t xml:space="preserve"> were still taking place. </w:t>
            </w:r>
          </w:p>
        </w:tc>
        <w:tc>
          <w:tcPr>
            <w:tcW w:w="1134" w:type="dxa"/>
            <w:shd w:val="clear" w:color="auto" w:fill="auto"/>
          </w:tcPr>
          <w:p w14:paraId="2D925519" w14:textId="77777777" w:rsidR="00BC34B2" w:rsidRDefault="00BC34B2" w:rsidP="00A97C0E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12888130" w14:textId="77777777" w:rsidR="00A97C0E" w:rsidRDefault="00A97C0E" w:rsidP="00A97C0E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7B341339" w14:textId="77777777" w:rsidR="00F64139" w:rsidRDefault="00F64139" w:rsidP="00A97C0E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7F4EEAA0" w14:textId="77777777" w:rsidR="00F64139" w:rsidRDefault="00F64139" w:rsidP="00A97C0E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4B2774F" w14:textId="3A75EE6B" w:rsidR="00A97C0E" w:rsidRDefault="00F17564" w:rsidP="00A97C0E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Cllr Kirkup</w:t>
            </w:r>
          </w:p>
          <w:p w14:paraId="6D5D5045" w14:textId="77777777" w:rsidR="00BC34B2" w:rsidRDefault="00BC34B2" w:rsidP="0075268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16E69736" w14:textId="648B4B5F" w:rsidR="004F446B" w:rsidRDefault="00CD19CB" w:rsidP="0075268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Clerk</w:t>
            </w:r>
          </w:p>
          <w:p w14:paraId="183FF2EF" w14:textId="0ACDDFBD" w:rsidR="004F446B" w:rsidRPr="006A5B04" w:rsidRDefault="004F446B" w:rsidP="0075268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FB185F" w:rsidRPr="006A5B04" w14:paraId="5AD1978C" w14:textId="77777777" w:rsidTr="00F61379">
        <w:trPr>
          <w:trHeight w:val="39"/>
        </w:trPr>
        <w:tc>
          <w:tcPr>
            <w:tcW w:w="9215" w:type="dxa"/>
            <w:shd w:val="clear" w:color="auto" w:fill="auto"/>
          </w:tcPr>
          <w:p w14:paraId="08EC69DA" w14:textId="07904B9A" w:rsidR="00F33AFD" w:rsidRDefault="001B1FD2" w:rsidP="00C31A6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E7FE9">
              <w:rPr>
                <w:b/>
                <w:sz w:val="20"/>
                <w:szCs w:val="20"/>
              </w:rPr>
              <w:t xml:space="preserve">.  </w:t>
            </w:r>
            <w:r w:rsidR="008E3B78">
              <w:rPr>
                <w:b/>
                <w:sz w:val="20"/>
                <w:szCs w:val="20"/>
              </w:rPr>
              <w:t xml:space="preserve">  </w:t>
            </w:r>
            <w:r w:rsidR="007E7FE9">
              <w:rPr>
                <w:b/>
                <w:sz w:val="20"/>
                <w:szCs w:val="20"/>
              </w:rPr>
              <w:t xml:space="preserve">Pin Mill – </w:t>
            </w:r>
            <w:r w:rsidR="00C57104">
              <w:rPr>
                <w:b/>
                <w:sz w:val="20"/>
                <w:szCs w:val="20"/>
              </w:rPr>
              <w:t>update on Pin Mill matters:</w:t>
            </w:r>
          </w:p>
          <w:p w14:paraId="2760C699" w14:textId="6D9349FD" w:rsidR="00C57104" w:rsidRDefault="00C57104" w:rsidP="00C31A6E">
            <w:pPr>
              <w:jc w:val="both"/>
              <w:rPr>
                <w:bCs/>
                <w:sz w:val="20"/>
                <w:szCs w:val="20"/>
              </w:rPr>
            </w:pPr>
            <w:r w:rsidRPr="00AE70A6">
              <w:rPr>
                <w:b/>
                <w:sz w:val="20"/>
                <w:szCs w:val="20"/>
              </w:rPr>
              <w:t>9</w:t>
            </w:r>
            <w:r w:rsidR="00CD0D09" w:rsidRPr="00AE70A6">
              <w:rPr>
                <w:b/>
                <w:sz w:val="20"/>
                <w:szCs w:val="20"/>
              </w:rPr>
              <w:t xml:space="preserve">a:  </w:t>
            </w:r>
            <w:r w:rsidRPr="00AE70A6">
              <w:rPr>
                <w:b/>
                <w:sz w:val="20"/>
                <w:szCs w:val="20"/>
              </w:rPr>
              <w:t>Dinghy Park</w:t>
            </w:r>
            <w:r>
              <w:rPr>
                <w:bCs/>
                <w:sz w:val="20"/>
                <w:szCs w:val="20"/>
              </w:rPr>
              <w:t>:</w:t>
            </w:r>
            <w:r w:rsidR="00602759">
              <w:rPr>
                <w:bCs/>
                <w:sz w:val="20"/>
                <w:szCs w:val="20"/>
              </w:rPr>
              <w:t xml:space="preserve"> Cllr Melville reported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02759">
              <w:rPr>
                <w:bCs/>
                <w:sz w:val="20"/>
                <w:szCs w:val="20"/>
              </w:rPr>
              <w:t xml:space="preserve">that </w:t>
            </w:r>
            <w:r w:rsidR="001E61E9">
              <w:rPr>
                <w:bCs/>
                <w:sz w:val="20"/>
                <w:szCs w:val="20"/>
              </w:rPr>
              <w:t xml:space="preserve">there </w:t>
            </w:r>
            <w:r w:rsidR="00B41428">
              <w:rPr>
                <w:bCs/>
                <w:sz w:val="20"/>
                <w:szCs w:val="20"/>
              </w:rPr>
              <w:t xml:space="preserve">is paperwork for 34 </w:t>
            </w:r>
            <w:r w:rsidR="009A5810">
              <w:rPr>
                <w:bCs/>
                <w:sz w:val="20"/>
                <w:szCs w:val="20"/>
              </w:rPr>
              <w:t xml:space="preserve">licences for </w:t>
            </w:r>
            <w:r w:rsidR="00B41428">
              <w:rPr>
                <w:bCs/>
                <w:sz w:val="20"/>
                <w:szCs w:val="20"/>
              </w:rPr>
              <w:t>dingh</w:t>
            </w:r>
            <w:r w:rsidR="00CE2ED7">
              <w:rPr>
                <w:bCs/>
                <w:sz w:val="20"/>
                <w:szCs w:val="20"/>
              </w:rPr>
              <w:t xml:space="preserve">ies </w:t>
            </w:r>
            <w:r w:rsidR="004D2A09">
              <w:rPr>
                <w:bCs/>
                <w:sz w:val="20"/>
                <w:szCs w:val="20"/>
              </w:rPr>
              <w:t>which will be passed onto the clerk</w:t>
            </w:r>
            <w:r w:rsidR="00602759">
              <w:rPr>
                <w:bCs/>
                <w:sz w:val="20"/>
                <w:szCs w:val="20"/>
              </w:rPr>
              <w:t xml:space="preserve">.  </w:t>
            </w:r>
            <w:r w:rsidR="005216F8">
              <w:rPr>
                <w:bCs/>
                <w:sz w:val="20"/>
                <w:szCs w:val="20"/>
              </w:rPr>
              <w:t>Until the issues with the bank account were resolved, it was difficult to check whether all the licence</w:t>
            </w:r>
            <w:r w:rsidR="003E0009">
              <w:rPr>
                <w:bCs/>
                <w:sz w:val="20"/>
                <w:szCs w:val="20"/>
              </w:rPr>
              <w:t xml:space="preserve"> funds had been received.  </w:t>
            </w:r>
            <w:r w:rsidR="00BC529D">
              <w:rPr>
                <w:bCs/>
                <w:sz w:val="20"/>
                <w:szCs w:val="20"/>
              </w:rPr>
              <w:t>Cllr Melville suggested that t</w:t>
            </w:r>
            <w:r w:rsidR="000275DD">
              <w:rPr>
                <w:bCs/>
                <w:sz w:val="20"/>
                <w:szCs w:val="20"/>
              </w:rPr>
              <w:t>he system for recording information may need updating.</w:t>
            </w:r>
            <w:r w:rsidR="005216F8">
              <w:rPr>
                <w:bCs/>
                <w:sz w:val="20"/>
                <w:szCs w:val="20"/>
              </w:rPr>
              <w:t xml:space="preserve"> </w:t>
            </w:r>
            <w:r w:rsidR="00602759">
              <w:rPr>
                <w:bCs/>
                <w:sz w:val="20"/>
                <w:szCs w:val="20"/>
              </w:rPr>
              <w:t xml:space="preserve">  </w:t>
            </w:r>
            <w:r w:rsidR="00CE2ED7">
              <w:rPr>
                <w:bCs/>
                <w:sz w:val="20"/>
                <w:szCs w:val="20"/>
              </w:rPr>
              <w:t xml:space="preserve"> </w:t>
            </w:r>
          </w:p>
          <w:p w14:paraId="12BF9073" w14:textId="2A58CD6D" w:rsidR="00C57104" w:rsidRDefault="00C57104" w:rsidP="00C31A6E">
            <w:pPr>
              <w:jc w:val="both"/>
              <w:rPr>
                <w:bCs/>
                <w:sz w:val="20"/>
                <w:szCs w:val="20"/>
              </w:rPr>
            </w:pPr>
            <w:r w:rsidRPr="00AE70A6">
              <w:rPr>
                <w:b/>
                <w:sz w:val="20"/>
                <w:szCs w:val="20"/>
              </w:rPr>
              <w:t>9</w:t>
            </w:r>
            <w:r w:rsidR="00D905F3" w:rsidRPr="00AE70A6">
              <w:rPr>
                <w:b/>
                <w:sz w:val="20"/>
                <w:szCs w:val="20"/>
              </w:rPr>
              <w:t>b:</w:t>
            </w:r>
            <w:r w:rsidR="00D905F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81D17">
              <w:rPr>
                <w:bCs/>
                <w:sz w:val="20"/>
                <w:szCs w:val="20"/>
              </w:rPr>
              <w:t>To consider the next steps following the exchange of communication with Babergh District Council re the work needed on the hard</w:t>
            </w:r>
            <w:r w:rsidR="009A5810">
              <w:rPr>
                <w:bCs/>
                <w:sz w:val="20"/>
                <w:szCs w:val="20"/>
              </w:rPr>
              <w:t xml:space="preserve"> – already discussed</w:t>
            </w:r>
            <w:r w:rsidR="000275DD">
              <w:rPr>
                <w:bCs/>
                <w:sz w:val="20"/>
                <w:szCs w:val="20"/>
              </w:rPr>
              <w:t xml:space="preserve"> in item 6b.</w:t>
            </w:r>
          </w:p>
          <w:p w14:paraId="0520CE74" w14:textId="02A3C4AB" w:rsidR="008105AB" w:rsidRPr="008105AB" w:rsidRDefault="00F96F66" w:rsidP="00F96F66">
            <w:pPr>
              <w:jc w:val="both"/>
              <w:rPr>
                <w:bCs/>
                <w:sz w:val="20"/>
                <w:szCs w:val="20"/>
              </w:rPr>
            </w:pPr>
            <w:r w:rsidRPr="00AE70A6">
              <w:rPr>
                <w:b/>
                <w:sz w:val="20"/>
                <w:szCs w:val="20"/>
              </w:rPr>
              <w:t>9</w:t>
            </w:r>
            <w:r w:rsidR="00D905F3" w:rsidRPr="00AE70A6">
              <w:rPr>
                <w:b/>
                <w:sz w:val="20"/>
                <w:szCs w:val="20"/>
              </w:rPr>
              <w:t>c</w:t>
            </w:r>
            <w:r w:rsidR="00D905F3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 xml:space="preserve"> Update on the application for a memorial bench</w:t>
            </w:r>
            <w:r w:rsidR="00EF2A71">
              <w:rPr>
                <w:bCs/>
                <w:sz w:val="20"/>
                <w:szCs w:val="20"/>
              </w:rPr>
              <w:t xml:space="preserve">: </w:t>
            </w:r>
            <w:r w:rsidR="008958F2">
              <w:rPr>
                <w:bCs/>
                <w:sz w:val="20"/>
                <w:szCs w:val="20"/>
              </w:rPr>
              <w:t xml:space="preserve"> there was a discussion about </w:t>
            </w:r>
            <w:r w:rsidR="00301DB3">
              <w:rPr>
                <w:bCs/>
                <w:sz w:val="20"/>
                <w:szCs w:val="20"/>
              </w:rPr>
              <w:t>the longevity of the plaques for existing memorial benches</w:t>
            </w:r>
            <w:r w:rsidR="00A76C26">
              <w:rPr>
                <w:bCs/>
                <w:sz w:val="20"/>
                <w:szCs w:val="20"/>
              </w:rPr>
              <w:t>. It was agreed that there should be a</w:t>
            </w:r>
            <w:r w:rsidR="00ED53E2">
              <w:rPr>
                <w:bCs/>
                <w:sz w:val="20"/>
                <w:szCs w:val="20"/>
              </w:rPr>
              <w:t xml:space="preserve"> time limit for </w:t>
            </w:r>
            <w:r w:rsidR="00A76C26">
              <w:rPr>
                <w:bCs/>
                <w:sz w:val="20"/>
                <w:szCs w:val="20"/>
              </w:rPr>
              <w:t xml:space="preserve">existing memorial plaques to accommodate future </w:t>
            </w:r>
            <w:proofErr w:type="gramStart"/>
            <w:r w:rsidR="00A76C26">
              <w:rPr>
                <w:bCs/>
                <w:sz w:val="20"/>
                <w:szCs w:val="20"/>
              </w:rPr>
              <w:t xml:space="preserve">requests, </w:t>
            </w:r>
            <w:r w:rsidR="00F50326">
              <w:rPr>
                <w:bCs/>
                <w:sz w:val="20"/>
                <w:szCs w:val="20"/>
              </w:rPr>
              <w:t xml:space="preserve"> Cllr</w:t>
            </w:r>
            <w:proofErr w:type="gramEnd"/>
            <w:r w:rsidR="00F50326">
              <w:rPr>
                <w:bCs/>
                <w:sz w:val="20"/>
                <w:szCs w:val="20"/>
              </w:rPr>
              <w:t xml:space="preserve"> Ward</w:t>
            </w:r>
            <w:r w:rsidR="00ED53E2">
              <w:rPr>
                <w:bCs/>
                <w:sz w:val="20"/>
                <w:szCs w:val="20"/>
              </w:rPr>
              <w:t xml:space="preserve"> reported that he</w:t>
            </w:r>
            <w:r w:rsidR="00F50326">
              <w:rPr>
                <w:bCs/>
                <w:sz w:val="20"/>
                <w:szCs w:val="20"/>
              </w:rPr>
              <w:t xml:space="preserve"> and Cllr Barwick were asked by the</w:t>
            </w:r>
            <w:r w:rsidR="00ED53E2">
              <w:rPr>
                <w:bCs/>
                <w:sz w:val="20"/>
                <w:szCs w:val="20"/>
              </w:rPr>
              <w:t xml:space="preserve"> previous</w:t>
            </w:r>
            <w:r w:rsidR="00F50326">
              <w:rPr>
                <w:bCs/>
                <w:sz w:val="20"/>
                <w:szCs w:val="20"/>
              </w:rPr>
              <w:t xml:space="preserve"> P</w:t>
            </w:r>
            <w:r w:rsidR="00ED53E2">
              <w:rPr>
                <w:bCs/>
                <w:sz w:val="20"/>
                <w:szCs w:val="20"/>
              </w:rPr>
              <w:t xml:space="preserve">arish </w:t>
            </w:r>
            <w:r w:rsidR="00F50326">
              <w:rPr>
                <w:bCs/>
                <w:sz w:val="20"/>
                <w:szCs w:val="20"/>
              </w:rPr>
              <w:t>C</w:t>
            </w:r>
            <w:r w:rsidR="00ED53E2">
              <w:rPr>
                <w:bCs/>
                <w:sz w:val="20"/>
                <w:szCs w:val="20"/>
              </w:rPr>
              <w:t>ouncil</w:t>
            </w:r>
            <w:r w:rsidR="00F50326">
              <w:rPr>
                <w:bCs/>
                <w:sz w:val="20"/>
                <w:szCs w:val="20"/>
              </w:rPr>
              <w:t xml:space="preserve"> to identify areas for benches to be installed </w:t>
            </w:r>
            <w:r w:rsidR="00ED53E2">
              <w:rPr>
                <w:bCs/>
                <w:sz w:val="20"/>
                <w:szCs w:val="20"/>
              </w:rPr>
              <w:t xml:space="preserve">on </w:t>
            </w:r>
            <w:r w:rsidR="00864AA7">
              <w:rPr>
                <w:bCs/>
                <w:sz w:val="20"/>
                <w:szCs w:val="20"/>
              </w:rPr>
              <w:t xml:space="preserve">Pin Mill </w:t>
            </w:r>
            <w:r w:rsidR="00AA251E">
              <w:rPr>
                <w:bCs/>
                <w:sz w:val="20"/>
                <w:szCs w:val="20"/>
              </w:rPr>
              <w:t>Common</w:t>
            </w:r>
            <w:r w:rsidR="00864AA7">
              <w:rPr>
                <w:bCs/>
                <w:sz w:val="20"/>
                <w:szCs w:val="20"/>
              </w:rPr>
              <w:t xml:space="preserve"> </w:t>
            </w:r>
            <w:r w:rsidR="00F50326">
              <w:rPr>
                <w:bCs/>
                <w:sz w:val="20"/>
                <w:szCs w:val="20"/>
              </w:rPr>
              <w:t xml:space="preserve">and </w:t>
            </w:r>
            <w:r w:rsidR="003F6684">
              <w:rPr>
                <w:bCs/>
                <w:sz w:val="20"/>
                <w:szCs w:val="20"/>
              </w:rPr>
              <w:t xml:space="preserve">had identified 5 </w:t>
            </w:r>
            <w:r w:rsidR="0030358D">
              <w:rPr>
                <w:bCs/>
                <w:sz w:val="20"/>
                <w:szCs w:val="20"/>
              </w:rPr>
              <w:t xml:space="preserve">additional </w:t>
            </w:r>
            <w:r w:rsidR="003F6684">
              <w:rPr>
                <w:bCs/>
                <w:sz w:val="20"/>
                <w:szCs w:val="20"/>
              </w:rPr>
              <w:t>sites</w:t>
            </w:r>
            <w:r w:rsidR="00864AA7">
              <w:rPr>
                <w:bCs/>
                <w:sz w:val="20"/>
                <w:szCs w:val="20"/>
              </w:rPr>
              <w:t xml:space="preserve"> and had circulated a</w:t>
            </w:r>
            <w:r w:rsidR="002F3CAE">
              <w:rPr>
                <w:bCs/>
                <w:sz w:val="20"/>
                <w:szCs w:val="20"/>
              </w:rPr>
              <w:t xml:space="preserve"> map with the proposed sites.</w:t>
            </w:r>
            <w:r w:rsidR="003E0F91">
              <w:rPr>
                <w:bCs/>
                <w:sz w:val="20"/>
                <w:szCs w:val="20"/>
              </w:rPr>
              <w:t xml:space="preserve"> </w:t>
            </w:r>
            <w:r w:rsidR="002F3CAE">
              <w:rPr>
                <w:bCs/>
                <w:sz w:val="20"/>
                <w:szCs w:val="20"/>
              </w:rPr>
              <w:t xml:space="preserve">Council </w:t>
            </w:r>
            <w:r w:rsidR="002F3CAE" w:rsidRPr="002F3CAE">
              <w:rPr>
                <w:b/>
                <w:sz w:val="20"/>
                <w:szCs w:val="20"/>
              </w:rPr>
              <w:t>agreed</w:t>
            </w:r>
            <w:r w:rsidR="002F3CAE">
              <w:rPr>
                <w:bCs/>
                <w:sz w:val="20"/>
                <w:szCs w:val="20"/>
              </w:rPr>
              <w:t xml:space="preserve"> that a review is needed. </w:t>
            </w:r>
            <w:r w:rsidR="005B351C">
              <w:rPr>
                <w:bCs/>
                <w:sz w:val="20"/>
                <w:szCs w:val="20"/>
              </w:rPr>
              <w:t xml:space="preserve"> </w:t>
            </w:r>
            <w:r w:rsidR="00D2709B">
              <w:rPr>
                <w:bCs/>
                <w:sz w:val="20"/>
                <w:szCs w:val="20"/>
              </w:rPr>
              <w:t xml:space="preserve">It was proposed by Cllr Lyrick and seconded by Cllr Melville that </w:t>
            </w:r>
            <w:r w:rsidR="00B873FE">
              <w:rPr>
                <w:bCs/>
                <w:sz w:val="20"/>
                <w:szCs w:val="20"/>
              </w:rPr>
              <w:t>t</w:t>
            </w:r>
            <w:r w:rsidR="005B351C">
              <w:rPr>
                <w:bCs/>
                <w:sz w:val="20"/>
                <w:szCs w:val="20"/>
              </w:rPr>
              <w:t xml:space="preserve">he clerk write to the </w:t>
            </w:r>
            <w:r w:rsidR="002F3CAE">
              <w:rPr>
                <w:bCs/>
                <w:sz w:val="20"/>
                <w:szCs w:val="20"/>
              </w:rPr>
              <w:t xml:space="preserve">recent </w:t>
            </w:r>
            <w:r w:rsidR="005B351C">
              <w:rPr>
                <w:bCs/>
                <w:sz w:val="20"/>
                <w:szCs w:val="20"/>
              </w:rPr>
              <w:t>applicant to explain that a review was being conducted</w:t>
            </w:r>
            <w:r w:rsidR="00D2709B">
              <w:rPr>
                <w:bCs/>
                <w:sz w:val="20"/>
                <w:szCs w:val="20"/>
              </w:rPr>
              <w:t xml:space="preserve"> and until completed, no decision would be made</w:t>
            </w:r>
            <w:r w:rsidR="00BC529D">
              <w:rPr>
                <w:bCs/>
                <w:sz w:val="20"/>
                <w:szCs w:val="20"/>
              </w:rPr>
              <w:t xml:space="preserve"> about additional </w:t>
            </w:r>
            <w:proofErr w:type="gramStart"/>
            <w:r w:rsidR="00BC529D">
              <w:rPr>
                <w:bCs/>
                <w:sz w:val="20"/>
                <w:szCs w:val="20"/>
              </w:rPr>
              <w:t xml:space="preserve">benches </w:t>
            </w:r>
            <w:r w:rsidR="00D2709B">
              <w:rPr>
                <w:bCs/>
                <w:sz w:val="20"/>
                <w:szCs w:val="20"/>
              </w:rPr>
              <w:t>.</w:t>
            </w:r>
            <w:proofErr w:type="gramEnd"/>
            <w:r w:rsidR="00F6352A">
              <w:rPr>
                <w:bCs/>
                <w:sz w:val="20"/>
                <w:szCs w:val="20"/>
              </w:rPr>
              <w:t xml:space="preserve"> </w:t>
            </w:r>
            <w:r w:rsidR="00F6352A" w:rsidRPr="00F6352A">
              <w:rPr>
                <w:b/>
                <w:sz w:val="20"/>
                <w:szCs w:val="20"/>
              </w:rPr>
              <w:t>Agreed</w:t>
            </w:r>
            <w:r w:rsidR="00F6352A">
              <w:rPr>
                <w:bCs/>
                <w:sz w:val="20"/>
                <w:szCs w:val="20"/>
              </w:rPr>
              <w:t xml:space="preserve"> by majority</w:t>
            </w:r>
          </w:p>
        </w:tc>
        <w:tc>
          <w:tcPr>
            <w:tcW w:w="1134" w:type="dxa"/>
            <w:shd w:val="clear" w:color="auto" w:fill="auto"/>
          </w:tcPr>
          <w:p w14:paraId="068AC5A5" w14:textId="77777777" w:rsidR="0060310A" w:rsidRDefault="0060310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718A3F" w14:textId="77777777" w:rsidR="002F3CAE" w:rsidRDefault="002F3CA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C74C7C" w14:textId="77777777" w:rsidR="002F3CAE" w:rsidRDefault="002F3CA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BE7815" w14:textId="77777777" w:rsidR="002F3CAE" w:rsidRDefault="002F3CA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2C67F4" w14:textId="77777777" w:rsidR="002F3CAE" w:rsidRDefault="002F3CA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BA2F45" w14:textId="77777777" w:rsidR="002F3CAE" w:rsidRDefault="002F3CA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934705" w14:textId="77777777" w:rsidR="002F3CAE" w:rsidRDefault="002F3CA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1F2416" w14:textId="77777777" w:rsidR="002F3CAE" w:rsidRDefault="002F3CA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C71D9F2" w14:textId="77777777" w:rsidR="002F3CAE" w:rsidRDefault="002F3CA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BFC09E" w14:textId="77777777" w:rsidR="002F3CAE" w:rsidRDefault="002F3CA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7F5A2F" w14:textId="77777777" w:rsidR="002F3CAE" w:rsidRDefault="002F3CA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0E00D" w14:textId="77777777" w:rsidR="002F3CAE" w:rsidRDefault="002F3CA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3CC848" w14:textId="77777777" w:rsidR="002F3CAE" w:rsidRDefault="002F3CA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9CDCDB" w14:textId="4CD48C93" w:rsidR="002F3CAE" w:rsidRDefault="002F3CAE" w:rsidP="000E2F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Clerk</w:t>
            </w:r>
          </w:p>
        </w:tc>
      </w:tr>
      <w:tr w:rsidR="00E353AB" w:rsidRPr="006A5B04" w14:paraId="10CAB099" w14:textId="77777777" w:rsidTr="00F61379">
        <w:trPr>
          <w:trHeight w:val="39"/>
        </w:trPr>
        <w:tc>
          <w:tcPr>
            <w:tcW w:w="9215" w:type="dxa"/>
            <w:shd w:val="clear" w:color="auto" w:fill="auto"/>
          </w:tcPr>
          <w:p w14:paraId="09F37A9E" w14:textId="1F15E0F5" w:rsidR="00E353AB" w:rsidRDefault="00E353AB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221C3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E3B78">
              <w:rPr>
                <w:b/>
                <w:sz w:val="20"/>
                <w:szCs w:val="20"/>
              </w:rPr>
              <w:t xml:space="preserve">  </w:t>
            </w:r>
            <w:r w:rsidR="00F96F66">
              <w:rPr>
                <w:b/>
                <w:sz w:val="20"/>
                <w:szCs w:val="20"/>
              </w:rPr>
              <w:t>Planning</w:t>
            </w:r>
            <w:r w:rsidR="00FA1D99">
              <w:rPr>
                <w:b/>
                <w:sz w:val="20"/>
                <w:szCs w:val="20"/>
              </w:rPr>
              <w:t xml:space="preserve">: </w:t>
            </w:r>
            <w:r w:rsidR="0072008C">
              <w:rPr>
                <w:bCs/>
                <w:sz w:val="20"/>
                <w:szCs w:val="20"/>
              </w:rPr>
              <w:t>to receive new planning consultations and to receive an update on existing planning consultations:</w:t>
            </w:r>
            <w:r w:rsidR="00A93D26">
              <w:rPr>
                <w:bCs/>
                <w:sz w:val="20"/>
                <w:szCs w:val="20"/>
              </w:rPr>
              <w:t xml:space="preserve">  Cllr </w:t>
            </w:r>
            <w:r w:rsidR="002F3CAE">
              <w:rPr>
                <w:bCs/>
                <w:sz w:val="20"/>
                <w:szCs w:val="20"/>
              </w:rPr>
              <w:t xml:space="preserve">Ward outlined the planning applications received: </w:t>
            </w:r>
          </w:p>
          <w:p w14:paraId="55B5BD74" w14:textId="7ADB41A5" w:rsidR="0072008C" w:rsidRDefault="0072008C" w:rsidP="000E2F37">
            <w:pPr>
              <w:jc w:val="both"/>
              <w:rPr>
                <w:bCs/>
                <w:sz w:val="20"/>
                <w:szCs w:val="20"/>
              </w:rPr>
            </w:pPr>
            <w:r w:rsidRPr="00D905F3">
              <w:rPr>
                <w:b/>
                <w:sz w:val="20"/>
                <w:szCs w:val="20"/>
              </w:rPr>
              <w:t>10</w:t>
            </w:r>
            <w:r w:rsidR="006118EE" w:rsidRPr="00D905F3">
              <w:rPr>
                <w:b/>
                <w:sz w:val="20"/>
                <w:szCs w:val="20"/>
              </w:rPr>
              <w:t>a</w:t>
            </w:r>
            <w:r w:rsidR="00555131">
              <w:rPr>
                <w:b/>
                <w:sz w:val="20"/>
                <w:szCs w:val="20"/>
              </w:rPr>
              <w:t>:</w:t>
            </w:r>
            <w:r w:rsidR="006118EE" w:rsidRPr="00D905F3">
              <w:rPr>
                <w:b/>
                <w:sz w:val="20"/>
                <w:szCs w:val="20"/>
              </w:rPr>
              <w:t xml:space="preserve"> DC/23/04</w:t>
            </w:r>
            <w:r w:rsidR="00D905F3" w:rsidRPr="00D905F3">
              <w:rPr>
                <w:b/>
                <w:sz w:val="20"/>
                <w:szCs w:val="20"/>
              </w:rPr>
              <w:t>260</w:t>
            </w:r>
            <w:r w:rsidR="00AE70A6">
              <w:rPr>
                <w:b/>
                <w:sz w:val="20"/>
                <w:szCs w:val="20"/>
              </w:rPr>
              <w:t xml:space="preserve"> – </w:t>
            </w:r>
            <w:r w:rsidR="00AE70A6" w:rsidRPr="00AE70A6">
              <w:rPr>
                <w:bCs/>
                <w:sz w:val="20"/>
                <w:szCs w:val="20"/>
              </w:rPr>
              <w:t>Application</w:t>
            </w:r>
            <w:r w:rsidR="00AE70A6">
              <w:rPr>
                <w:bCs/>
                <w:sz w:val="20"/>
                <w:szCs w:val="20"/>
              </w:rPr>
              <w:t xml:space="preserve"> </w:t>
            </w:r>
            <w:r w:rsidR="008132D8">
              <w:rPr>
                <w:bCs/>
                <w:sz w:val="20"/>
                <w:szCs w:val="20"/>
              </w:rPr>
              <w:t>for Works to Trees subject to a Tree Preservation Order ES33/W</w:t>
            </w:r>
            <w:r w:rsidR="00555131">
              <w:rPr>
                <w:bCs/>
                <w:sz w:val="20"/>
                <w:szCs w:val="20"/>
              </w:rPr>
              <w:t>1</w:t>
            </w:r>
            <w:r w:rsidR="000E7A93">
              <w:rPr>
                <w:bCs/>
                <w:sz w:val="20"/>
                <w:szCs w:val="20"/>
              </w:rPr>
              <w:t xml:space="preserve"> – National Trust Woodland</w:t>
            </w:r>
            <w:r w:rsidR="00632713">
              <w:rPr>
                <w:bCs/>
                <w:sz w:val="20"/>
                <w:szCs w:val="20"/>
              </w:rPr>
              <w:t>, Pin Mill Road, Chelmondiston</w:t>
            </w:r>
            <w:r w:rsidR="006760EA">
              <w:rPr>
                <w:bCs/>
                <w:sz w:val="20"/>
                <w:szCs w:val="20"/>
              </w:rPr>
              <w:t>.</w:t>
            </w:r>
            <w:r w:rsidR="002F3CAE">
              <w:rPr>
                <w:bCs/>
                <w:sz w:val="20"/>
                <w:szCs w:val="20"/>
              </w:rPr>
              <w:t xml:space="preserve"> </w:t>
            </w:r>
            <w:r w:rsidR="006760EA">
              <w:rPr>
                <w:bCs/>
                <w:sz w:val="20"/>
                <w:szCs w:val="20"/>
              </w:rPr>
              <w:t xml:space="preserve"> </w:t>
            </w:r>
            <w:r w:rsidR="002F3CAE">
              <w:rPr>
                <w:bCs/>
                <w:sz w:val="20"/>
                <w:szCs w:val="20"/>
              </w:rPr>
              <w:t>It was p</w:t>
            </w:r>
            <w:r w:rsidR="006760EA">
              <w:rPr>
                <w:bCs/>
                <w:sz w:val="20"/>
                <w:szCs w:val="20"/>
              </w:rPr>
              <w:t xml:space="preserve">roposed by Cllr Ward and seconded by Cllr Lyrick </w:t>
            </w:r>
            <w:r w:rsidR="002F3CAE">
              <w:rPr>
                <w:bCs/>
                <w:sz w:val="20"/>
                <w:szCs w:val="20"/>
              </w:rPr>
              <w:t xml:space="preserve">to recommend </w:t>
            </w:r>
            <w:proofErr w:type="gramStart"/>
            <w:r w:rsidR="002F3CAE">
              <w:rPr>
                <w:bCs/>
                <w:sz w:val="20"/>
                <w:szCs w:val="20"/>
              </w:rPr>
              <w:t>approval.</w:t>
            </w:r>
            <w:r w:rsidR="006760EA">
              <w:rPr>
                <w:bCs/>
                <w:sz w:val="20"/>
                <w:szCs w:val="20"/>
              </w:rPr>
              <w:t>.</w:t>
            </w:r>
            <w:proofErr w:type="gramEnd"/>
            <w:r w:rsidR="006760EA">
              <w:rPr>
                <w:bCs/>
                <w:sz w:val="20"/>
                <w:szCs w:val="20"/>
              </w:rPr>
              <w:t xml:space="preserve">  </w:t>
            </w:r>
            <w:r w:rsidR="006760EA" w:rsidRPr="006760EA">
              <w:rPr>
                <w:b/>
                <w:sz w:val="20"/>
                <w:szCs w:val="20"/>
              </w:rPr>
              <w:t>All in favour</w:t>
            </w:r>
            <w:r w:rsidR="00F6352A">
              <w:rPr>
                <w:bCs/>
                <w:sz w:val="20"/>
                <w:szCs w:val="20"/>
              </w:rPr>
              <w:t xml:space="preserve">  </w:t>
            </w:r>
          </w:p>
          <w:p w14:paraId="50282724" w14:textId="77777777" w:rsidR="0072008C" w:rsidRDefault="00555131" w:rsidP="007B20B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10b: DC/23/04109</w:t>
            </w:r>
            <w:r w:rsidR="000E7A93">
              <w:rPr>
                <w:b/>
                <w:sz w:val="20"/>
                <w:szCs w:val="20"/>
              </w:rPr>
              <w:t xml:space="preserve">: </w:t>
            </w:r>
            <w:r w:rsidR="000E7A93">
              <w:rPr>
                <w:bCs/>
                <w:sz w:val="20"/>
                <w:szCs w:val="20"/>
              </w:rPr>
              <w:t>Application under S73a for Removal of Variation of a Condition following grant of Planning Permission B/12/00500 – HMS Ganges</w:t>
            </w:r>
            <w:r w:rsidR="006760EA">
              <w:rPr>
                <w:bCs/>
                <w:sz w:val="20"/>
                <w:szCs w:val="20"/>
              </w:rPr>
              <w:t xml:space="preserve">: </w:t>
            </w:r>
            <w:r w:rsidR="00231FA8">
              <w:rPr>
                <w:bCs/>
                <w:sz w:val="20"/>
                <w:szCs w:val="20"/>
              </w:rPr>
              <w:t>The proposal was</w:t>
            </w:r>
            <w:r w:rsidR="009C0B39">
              <w:rPr>
                <w:bCs/>
                <w:sz w:val="20"/>
                <w:szCs w:val="20"/>
              </w:rPr>
              <w:t xml:space="preserve"> to</w:t>
            </w:r>
            <w:r w:rsidR="006760EA">
              <w:rPr>
                <w:bCs/>
                <w:sz w:val="20"/>
                <w:szCs w:val="20"/>
              </w:rPr>
              <w:t xml:space="preserve"> </w:t>
            </w:r>
            <w:r w:rsidR="00231FA8">
              <w:rPr>
                <w:bCs/>
                <w:sz w:val="20"/>
                <w:szCs w:val="20"/>
              </w:rPr>
              <w:t xml:space="preserve">increase </w:t>
            </w:r>
            <w:r w:rsidR="009C0B39">
              <w:rPr>
                <w:bCs/>
                <w:sz w:val="20"/>
                <w:szCs w:val="20"/>
              </w:rPr>
              <w:t>the number of</w:t>
            </w:r>
            <w:r w:rsidR="00231FA8">
              <w:rPr>
                <w:bCs/>
                <w:sz w:val="20"/>
                <w:szCs w:val="20"/>
              </w:rPr>
              <w:t xml:space="preserve"> houses from </w:t>
            </w:r>
            <w:r w:rsidR="00A93D26">
              <w:rPr>
                <w:bCs/>
                <w:sz w:val="20"/>
                <w:szCs w:val="20"/>
              </w:rPr>
              <w:t>285 to 303</w:t>
            </w:r>
            <w:r w:rsidR="009C0B39">
              <w:rPr>
                <w:bCs/>
                <w:sz w:val="20"/>
                <w:szCs w:val="20"/>
              </w:rPr>
              <w:t xml:space="preserve">. </w:t>
            </w:r>
            <w:r w:rsidR="00CC2883">
              <w:rPr>
                <w:bCs/>
                <w:sz w:val="20"/>
                <w:szCs w:val="20"/>
              </w:rPr>
              <w:t xml:space="preserve"> Cllr Ward had </w:t>
            </w:r>
            <w:r w:rsidR="00F624B9">
              <w:rPr>
                <w:bCs/>
                <w:sz w:val="20"/>
                <w:szCs w:val="20"/>
              </w:rPr>
              <w:t xml:space="preserve">drafted a response expressing </w:t>
            </w:r>
            <w:r w:rsidR="002F3CAE">
              <w:rPr>
                <w:bCs/>
                <w:sz w:val="20"/>
                <w:szCs w:val="20"/>
              </w:rPr>
              <w:t xml:space="preserve">the Parish Council’s </w:t>
            </w:r>
            <w:r w:rsidR="00F624B9">
              <w:rPr>
                <w:bCs/>
                <w:sz w:val="20"/>
                <w:szCs w:val="20"/>
              </w:rPr>
              <w:t>concern about the effect on</w:t>
            </w:r>
            <w:r w:rsidR="002F3CAE">
              <w:rPr>
                <w:bCs/>
                <w:sz w:val="20"/>
                <w:szCs w:val="20"/>
              </w:rPr>
              <w:t xml:space="preserve"> traffic on</w:t>
            </w:r>
            <w:r w:rsidR="00F624B9">
              <w:rPr>
                <w:bCs/>
                <w:sz w:val="20"/>
                <w:szCs w:val="20"/>
              </w:rPr>
              <w:t xml:space="preserve"> the B</w:t>
            </w:r>
            <w:r w:rsidR="00AD3CB7">
              <w:rPr>
                <w:bCs/>
                <w:sz w:val="20"/>
                <w:szCs w:val="20"/>
              </w:rPr>
              <w:t>1456</w:t>
            </w:r>
            <w:r w:rsidR="00F624B9">
              <w:rPr>
                <w:bCs/>
                <w:sz w:val="20"/>
                <w:szCs w:val="20"/>
              </w:rPr>
              <w:t xml:space="preserve">   </w:t>
            </w:r>
            <w:r w:rsidR="002F3CAE">
              <w:rPr>
                <w:bCs/>
                <w:sz w:val="20"/>
                <w:szCs w:val="20"/>
              </w:rPr>
              <w:t xml:space="preserve"> Following a discussion</w:t>
            </w:r>
            <w:r w:rsidR="009C0B39">
              <w:rPr>
                <w:bCs/>
                <w:sz w:val="20"/>
                <w:szCs w:val="20"/>
              </w:rPr>
              <w:t xml:space="preserve"> it was proposed </w:t>
            </w:r>
            <w:r w:rsidR="00F624B9">
              <w:rPr>
                <w:bCs/>
                <w:sz w:val="20"/>
                <w:szCs w:val="20"/>
              </w:rPr>
              <w:t xml:space="preserve">by Cllr Ward and seconded by Cllr </w:t>
            </w:r>
            <w:proofErr w:type="gramStart"/>
            <w:r w:rsidR="00F624B9">
              <w:rPr>
                <w:bCs/>
                <w:sz w:val="20"/>
                <w:szCs w:val="20"/>
              </w:rPr>
              <w:t xml:space="preserve">Melville </w:t>
            </w:r>
            <w:r w:rsidR="007B20B3">
              <w:rPr>
                <w:bCs/>
                <w:sz w:val="20"/>
                <w:szCs w:val="20"/>
              </w:rPr>
              <w:t xml:space="preserve"> that</w:t>
            </w:r>
            <w:proofErr w:type="gramEnd"/>
            <w:r w:rsidR="007B20B3">
              <w:rPr>
                <w:bCs/>
                <w:sz w:val="20"/>
                <w:szCs w:val="20"/>
              </w:rPr>
              <w:t xml:space="preserve"> th</w:t>
            </w:r>
            <w:r w:rsidR="002F3CAE">
              <w:rPr>
                <w:bCs/>
                <w:sz w:val="20"/>
                <w:szCs w:val="20"/>
              </w:rPr>
              <w:t>is</w:t>
            </w:r>
            <w:r w:rsidR="007B20B3">
              <w:rPr>
                <w:bCs/>
                <w:sz w:val="20"/>
                <w:szCs w:val="20"/>
              </w:rPr>
              <w:t xml:space="preserve"> report be submitted as drafted</w:t>
            </w:r>
            <w:r w:rsidR="002F3CAE">
              <w:rPr>
                <w:bCs/>
                <w:sz w:val="20"/>
                <w:szCs w:val="20"/>
              </w:rPr>
              <w:t xml:space="preserve">,  </w:t>
            </w:r>
            <w:r w:rsidR="00CE09DB">
              <w:rPr>
                <w:b/>
                <w:sz w:val="20"/>
                <w:szCs w:val="20"/>
              </w:rPr>
              <w:t>All in favour</w:t>
            </w:r>
          </w:p>
          <w:p w14:paraId="54D6CDCC" w14:textId="17AD1392" w:rsidR="00BC529D" w:rsidRPr="00BC529D" w:rsidRDefault="00BC529D" w:rsidP="007B20B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Cllr Ward also reported that </w:t>
            </w:r>
            <w:r w:rsidR="009B67C3">
              <w:rPr>
                <w:bCs/>
                <w:sz w:val="20"/>
                <w:szCs w:val="20"/>
              </w:rPr>
              <w:t xml:space="preserve">the </w:t>
            </w:r>
            <w:r w:rsidR="009B67C3" w:rsidRPr="009B67C3">
              <w:rPr>
                <w:bCs/>
                <w:sz w:val="20"/>
                <w:szCs w:val="20"/>
              </w:rPr>
              <w:t xml:space="preserve">Discharge of Conditions </w:t>
            </w:r>
            <w:r w:rsidR="009B67C3">
              <w:rPr>
                <w:bCs/>
                <w:sz w:val="20"/>
                <w:szCs w:val="20"/>
              </w:rPr>
              <w:t xml:space="preserve">under </w:t>
            </w:r>
            <w:r w:rsidR="009B67C3" w:rsidRPr="009B67C3">
              <w:rPr>
                <w:bCs/>
                <w:sz w:val="20"/>
                <w:szCs w:val="20"/>
              </w:rPr>
              <w:t>Application DC/23/00742</w:t>
            </w:r>
            <w:r w:rsidR="009B67C3">
              <w:rPr>
                <w:bCs/>
                <w:sz w:val="20"/>
                <w:szCs w:val="20"/>
              </w:rPr>
              <w:t xml:space="preserve">, </w:t>
            </w:r>
            <w:r w:rsidR="0068752C">
              <w:rPr>
                <w:bCs/>
                <w:sz w:val="20"/>
                <w:szCs w:val="20"/>
              </w:rPr>
              <w:t xml:space="preserve">Longwood Cottage, 7 Richardsons Lane, </w:t>
            </w:r>
            <w:r w:rsidR="009B67C3">
              <w:rPr>
                <w:bCs/>
                <w:sz w:val="20"/>
                <w:szCs w:val="20"/>
              </w:rPr>
              <w:t>had been satisfactorily discharged.</w:t>
            </w:r>
          </w:p>
        </w:tc>
        <w:tc>
          <w:tcPr>
            <w:tcW w:w="1134" w:type="dxa"/>
            <w:shd w:val="clear" w:color="auto" w:fill="auto"/>
          </w:tcPr>
          <w:p w14:paraId="4FA1E493" w14:textId="77777777" w:rsidR="00E353AB" w:rsidRDefault="00E353AB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53AB" w:rsidRPr="006A5B04" w14:paraId="4B85279A" w14:textId="77777777" w:rsidTr="00F61379">
        <w:trPr>
          <w:trHeight w:val="57"/>
        </w:trPr>
        <w:tc>
          <w:tcPr>
            <w:tcW w:w="9215" w:type="dxa"/>
            <w:shd w:val="clear" w:color="auto" w:fill="auto"/>
          </w:tcPr>
          <w:p w14:paraId="7316487E" w14:textId="76510D1F" w:rsidR="00E353AB" w:rsidRPr="00471937" w:rsidRDefault="00E353AB" w:rsidP="000E2F37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471937">
              <w:rPr>
                <w:b/>
                <w:color w:val="auto"/>
                <w:sz w:val="20"/>
                <w:szCs w:val="20"/>
              </w:rPr>
              <w:t>1</w:t>
            </w:r>
            <w:r w:rsidR="002221C3" w:rsidRPr="00471937">
              <w:rPr>
                <w:b/>
                <w:color w:val="auto"/>
                <w:sz w:val="20"/>
                <w:szCs w:val="20"/>
              </w:rPr>
              <w:t>1</w:t>
            </w:r>
            <w:r w:rsidRPr="00471937">
              <w:rPr>
                <w:b/>
                <w:color w:val="auto"/>
                <w:sz w:val="20"/>
                <w:szCs w:val="20"/>
              </w:rPr>
              <w:t xml:space="preserve">. </w:t>
            </w:r>
            <w:r w:rsidR="008E3B78" w:rsidRPr="00471937">
              <w:rPr>
                <w:b/>
                <w:color w:val="auto"/>
                <w:sz w:val="20"/>
                <w:szCs w:val="20"/>
              </w:rPr>
              <w:t xml:space="preserve">  </w:t>
            </w:r>
            <w:r w:rsidR="00632713" w:rsidRPr="00471937">
              <w:rPr>
                <w:b/>
                <w:color w:val="auto"/>
                <w:sz w:val="20"/>
                <w:szCs w:val="20"/>
              </w:rPr>
              <w:t>Correspondence Report</w:t>
            </w:r>
            <w:r w:rsidR="002437A0" w:rsidRPr="00471937">
              <w:rPr>
                <w:b/>
                <w:color w:val="auto"/>
                <w:sz w:val="20"/>
                <w:szCs w:val="20"/>
              </w:rPr>
              <w:t xml:space="preserve"> to note or to consider a response:</w:t>
            </w:r>
          </w:p>
          <w:p w14:paraId="11DC717A" w14:textId="6AAFDC87" w:rsidR="00052D02" w:rsidRPr="00471937" w:rsidRDefault="004B1F20" w:rsidP="00DF1CD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471937">
              <w:rPr>
                <w:b/>
                <w:color w:val="auto"/>
                <w:sz w:val="20"/>
                <w:szCs w:val="20"/>
              </w:rPr>
              <w:t>1</w:t>
            </w:r>
            <w:r w:rsidR="002221C3" w:rsidRPr="00471937">
              <w:rPr>
                <w:b/>
                <w:color w:val="auto"/>
                <w:sz w:val="20"/>
                <w:szCs w:val="20"/>
              </w:rPr>
              <w:t>1</w:t>
            </w:r>
            <w:r w:rsidR="002437A0" w:rsidRPr="00471937">
              <w:rPr>
                <w:b/>
                <w:color w:val="auto"/>
                <w:sz w:val="20"/>
                <w:szCs w:val="20"/>
              </w:rPr>
              <w:t xml:space="preserve">a: </w:t>
            </w:r>
            <w:r w:rsidR="002437A0" w:rsidRPr="00471937">
              <w:rPr>
                <w:bCs/>
                <w:color w:val="auto"/>
                <w:sz w:val="20"/>
                <w:szCs w:val="20"/>
              </w:rPr>
              <w:t>James Cartlidge – Charity Fundraising Fa</w:t>
            </w:r>
            <w:r w:rsidR="00052D02" w:rsidRPr="00471937">
              <w:rPr>
                <w:bCs/>
                <w:color w:val="auto"/>
                <w:sz w:val="20"/>
                <w:szCs w:val="20"/>
              </w:rPr>
              <w:t>ir (circulated)</w:t>
            </w:r>
            <w:r w:rsidRPr="00471937">
              <w:rPr>
                <w:b/>
                <w:color w:val="auto"/>
                <w:sz w:val="20"/>
                <w:szCs w:val="20"/>
              </w:rPr>
              <w:t xml:space="preserve"> </w:t>
            </w:r>
            <w:r w:rsidR="00B14201" w:rsidRPr="00471937">
              <w:rPr>
                <w:b/>
                <w:color w:val="auto"/>
                <w:sz w:val="20"/>
                <w:szCs w:val="20"/>
              </w:rPr>
              <w:t xml:space="preserve">– </w:t>
            </w:r>
            <w:r w:rsidR="00846FD5" w:rsidRPr="00471937">
              <w:rPr>
                <w:bCs/>
                <w:color w:val="auto"/>
                <w:sz w:val="20"/>
                <w:szCs w:val="20"/>
              </w:rPr>
              <w:t>information had been passed on to village organisations.</w:t>
            </w:r>
          </w:p>
          <w:p w14:paraId="1E43E1F5" w14:textId="77B28919" w:rsidR="006B4BC5" w:rsidRPr="00471937" w:rsidRDefault="00F92E7F" w:rsidP="00DF1CD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471937">
              <w:rPr>
                <w:b/>
                <w:color w:val="auto"/>
                <w:sz w:val="20"/>
                <w:szCs w:val="20"/>
              </w:rPr>
              <w:t>11</w:t>
            </w:r>
            <w:r w:rsidR="00052D02" w:rsidRPr="00471937">
              <w:rPr>
                <w:b/>
                <w:color w:val="auto"/>
                <w:sz w:val="20"/>
                <w:szCs w:val="20"/>
              </w:rPr>
              <w:t xml:space="preserve">b: </w:t>
            </w:r>
            <w:r w:rsidR="0052007F" w:rsidRPr="00471937">
              <w:rPr>
                <w:bCs/>
                <w:color w:val="auto"/>
                <w:sz w:val="20"/>
                <w:szCs w:val="20"/>
              </w:rPr>
              <w:t>Suffolk Recycles Newsletter (circulated)</w:t>
            </w:r>
            <w:r w:rsidR="00777EF9" w:rsidRPr="00471937">
              <w:rPr>
                <w:bCs/>
                <w:color w:val="auto"/>
                <w:sz w:val="20"/>
                <w:szCs w:val="20"/>
              </w:rPr>
              <w:t xml:space="preserve"> – </w:t>
            </w:r>
            <w:r w:rsidR="00846FD5" w:rsidRPr="00471937">
              <w:rPr>
                <w:bCs/>
                <w:color w:val="auto"/>
                <w:sz w:val="20"/>
                <w:szCs w:val="20"/>
              </w:rPr>
              <w:t xml:space="preserve">to be </w:t>
            </w:r>
            <w:r w:rsidR="00777EF9" w:rsidRPr="00471937">
              <w:rPr>
                <w:bCs/>
                <w:color w:val="auto"/>
                <w:sz w:val="20"/>
                <w:szCs w:val="20"/>
              </w:rPr>
              <w:t>passed on to the school.</w:t>
            </w:r>
          </w:p>
          <w:p w14:paraId="4DF1A219" w14:textId="076CF973" w:rsidR="0052007F" w:rsidRPr="00471937" w:rsidRDefault="0052007F" w:rsidP="00DF1CD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471937">
              <w:rPr>
                <w:b/>
                <w:color w:val="auto"/>
                <w:sz w:val="20"/>
                <w:szCs w:val="20"/>
              </w:rPr>
              <w:t>11c:</w:t>
            </w:r>
            <w:r w:rsidRPr="00471937">
              <w:rPr>
                <w:bCs/>
                <w:color w:val="auto"/>
                <w:sz w:val="20"/>
                <w:szCs w:val="20"/>
              </w:rPr>
              <w:t xml:space="preserve">  Babergh and Mid Suffolk </w:t>
            </w:r>
            <w:r w:rsidR="00777EF9" w:rsidRPr="00471937">
              <w:rPr>
                <w:bCs/>
                <w:color w:val="auto"/>
                <w:sz w:val="20"/>
                <w:szCs w:val="20"/>
              </w:rPr>
              <w:t>report</w:t>
            </w:r>
            <w:r w:rsidRPr="00471937">
              <w:rPr>
                <w:bCs/>
                <w:color w:val="auto"/>
                <w:sz w:val="20"/>
                <w:szCs w:val="20"/>
              </w:rPr>
              <w:t xml:space="preserve"> re Joint Local Plan (circulated)</w:t>
            </w:r>
            <w:r w:rsidR="00846FD5" w:rsidRPr="00471937">
              <w:rPr>
                <w:bCs/>
                <w:color w:val="auto"/>
                <w:sz w:val="20"/>
                <w:szCs w:val="20"/>
              </w:rPr>
              <w:t xml:space="preserve"> – no further </w:t>
            </w:r>
            <w:proofErr w:type="gramStart"/>
            <w:r w:rsidR="00846FD5" w:rsidRPr="00471937">
              <w:rPr>
                <w:bCs/>
                <w:color w:val="auto"/>
                <w:sz w:val="20"/>
                <w:szCs w:val="20"/>
              </w:rPr>
              <w:t>action</w:t>
            </w:r>
            <w:proofErr w:type="gramEnd"/>
          </w:p>
          <w:p w14:paraId="07C85A44" w14:textId="1EDF79EC" w:rsidR="0052007F" w:rsidRPr="00471937" w:rsidRDefault="0052007F" w:rsidP="00DF1CD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471937">
              <w:rPr>
                <w:b/>
                <w:color w:val="auto"/>
                <w:sz w:val="20"/>
                <w:szCs w:val="20"/>
              </w:rPr>
              <w:t>11d</w:t>
            </w:r>
            <w:r w:rsidRPr="00471937">
              <w:rPr>
                <w:bCs/>
                <w:color w:val="auto"/>
                <w:sz w:val="20"/>
                <w:szCs w:val="20"/>
              </w:rPr>
              <w:t xml:space="preserve">:  </w:t>
            </w:r>
            <w:r w:rsidR="001830B7" w:rsidRPr="00471937">
              <w:rPr>
                <w:bCs/>
                <w:color w:val="auto"/>
                <w:sz w:val="20"/>
                <w:szCs w:val="20"/>
              </w:rPr>
              <w:t>20s Plenty Campaign (circulated)</w:t>
            </w:r>
            <w:r w:rsidR="00777EF9" w:rsidRPr="00471937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1D0993" w:rsidRPr="00471937">
              <w:rPr>
                <w:bCs/>
                <w:color w:val="auto"/>
                <w:sz w:val="20"/>
                <w:szCs w:val="20"/>
              </w:rPr>
              <w:t>–</w:t>
            </w:r>
            <w:r w:rsidR="00CB004E" w:rsidRPr="00471937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B70230" w:rsidRPr="00471937">
              <w:rPr>
                <w:bCs/>
                <w:color w:val="auto"/>
                <w:sz w:val="20"/>
                <w:szCs w:val="20"/>
              </w:rPr>
              <w:t xml:space="preserve">no further </w:t>
            </w:r>
            <w:proofErr w:type="gramStart"/>
            <w:r w:rsidR="00B70230" w:rsidRPr="00471937">
              <w:rPr>
                <w:bCs/>
                <w:color w:val="auto"/>
                <w:sz w:val="20"/>
                <w:szCs w:val="20"/>
              </w:rPr>
              <w:t>action</w:t>
            </w:r>
            <w:proofErr w:type="gramEnd"/>
          </w:p>
          <w:p w14:paraId="180F0BDE" w14:textId="15EE5873" w:rsidR="001D0993" w:rsidRPr="00471937" w:rsidRDefault="001D0993" w:rsidP="00DF1CD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471937">
              <w:rPr>
                <w:b/>
                <w:color w:val="auto"/>
                <w:sz w:val="20"/>
                <w:szCs w:val="20"/>
              </w:rPr>
              <w:t>11e</w:t>
            </w:r>
            <w:r w:rsidRPr="00471937">
              <w:rPr>
                <w:bCs/>
                <w:color w:val="auto"/>
                <w:sz w:val="20"/>
                <w:szCs w:val="20"/>
              </w:rPr>
              <w:t xml:space="preserve">:  Quiet Lanes (circulated) – </w:t>
            </w:r>
            <w:r w:rsidR="003D1180" w:rsidRPr="00471937">
              <w:rPr>
                <w:bCs/>
                <w:color w:val="auto"/>
                <w:sz w:val="20"/>
                <w:szCs w:val="20"/>
              </w:rPr>
              <w:t xml:space="preserve">Cllr Harley reported that there is no funding at present.  Cllr Ward would produce a report </w:t>
            </w:r>
            <w:proofErr w:type="gramStart"/>
            <w:r w:rsidR="003D1180" w:rsidRPr="00471937">
              <w:rPr>
                <w:bCs/>
                <w:color w:val="auto"/>
                <w:sz w:val="20"/>
                <w:szCs w:val="20"/>
              </w:rPr>
              <w:t>at a later date</w:t>
            </w:r>
            <w:proofErr w:type="gramEnd"/>
            <w:r w:rsidR="00B70230" w:rsidRPr="00471937">
              <w:rPr>
                <w:bCs/>
                <w:color w:val="auto"/>
                <w:sz w:val="20"/>
                <w:szCs w:val="20"/>
              </w:rPr>
              <w:t xml:space="preserve"> about a proposal for Pin Mill Lane.</w:t>
            </w:r>
          </w:p>
          <w:p w14:paraId="60FD2424" w14:textId="67EAA854" w:rsidR="0047322F" w:rsidRPr="00471937" w:rsidRDefault="0047322F" w:rsidP="00DF1CD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471937">
              <w:rPr>
                <w:b/>
                <w:color w:val="auto"/>
                <w:sz w:val="20"/>
                <w:szCs w:val="20"/>
              </w:rPr>
              <w:t>11</w:t>
            </w:r>
            <w:r w:rsidR="008A7A17" w:rsidRPr="00471937">
              <w:rPr>
                <w:b/>
                <w:color w:val="auto"/>
                <w:sz w:val="20"/>
                <w:szCs w:val="20"/>
              </w:rPr>
              <w:t>f</w:t>
            </w:r>
            <w:r w:rsidR="001830B7" w:rsidRPr="00471937">
              <w:rPr>
                <w:b/>
                <w:color w:val="auto"/>
                <w:sz w:val="20"/>
                <w:szCs w:val="20"/>
              </w:rPr>
              <w:t xml:space="preserve">: </w:t>
            </w:r>
            <w:r w:rsidR="0004683E" w:rsidRPr="00471937">
              <w:rPr>
                <w:b/>
                <w:color w:val="auto"/>
                <w:sz w:val="20"/>
                <w:szCs w:val="20"/>
              </w:rPr>
              <w:t xml:space="preserve"> </w:t>
            </w:r>
            <w:r w:rsidR="008A7A17" w:rsidRPr="00471937">
              <w:rPr>
                <w:bCs/>
                <w:color w:val="auto"/>
                <w:sz w:val="20"/>
                <w:szCs w:val="20"/>
              </w:rPr>
              <w:t>Electrical Safety Fund (</w:t>
            </w:r>
            <w:r w:rsidR="005155F2" w:rsidRPr="00471937">
              <w:rPr>
                <w:bCs/>
                <w:color w:val="auto"/>
                <w:sz w:val="20"/>
                <w:szCs w:val="20"/>
              </w:rPr>
              <w:t>circulated</w:t>
            </w:r>
            <w:r w:rsidR="008A7A17" w:rsidRPr="00471937">
              <w:rPr>
                <w:bCs/>
                <w:color w:val="auto"/>
                <w:sz w:val="20"/>
                <w:szCs w:val="20"/>
              </w:rPr>
              <w:t>)</w:t>
            </w:r>
            <w:r w:rsidR="00016DBD" w:rsidRPr="00471937">
              <w:rPr>
                <w:bCs/>
                <w:color w:val="auto"/>
                <w:sz w:val="20"/>
                <w:szCs w:val="20"/>
              </w:rPr>
              <w:t xml:space="preserve"> – </w:t>
            </w:r>
            <w:r w:rsidR="000A5492" w:rsidRPr="00471937">
              <w:rPr>
                <w:bCs/>
                <w:color w:val="auto"/>
                <w:sz w:val="20"/>
                <w:szCs w:val="20"/>
              </w:rPr>
              <w:t>information</w:t>
            </w:r>
            <w:r w:rsidR="005155F2" w:rsidRPr="00471937">
              <w:rPr>
                <w:bCs/>
                <w:color w:val="auto"/>
                <w:sz w:val="20"/>
                <w:szCs w:val="20"/>
              </w:rPr>
              <w:t xml:space="preserve"> would be </w:t>
            </w:r>
            <w:r w:rsidR="00016DBD" w:rsidRPr="00471937">
              <w:rPr>
                <w:bCs/>
                <w:color w:val="auto"/>
                <w:sz w:val="20"/>
                <w:szCs w:val="20"/>
              </w:rPr>
              <w:t>put on the website.</w:t>
            </w:r>
          </w:p>
          <w:p w14:paraId="2BED51D8" w14:textId="2FD55D75" w:rsidR="00981DA5" w:rsidRPr="00471937" w:rsidRDefault="005155F2" w:rsidP="00DF1CD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471937">
              <w:rPr>
                <w:bCs/>
                <w:color w:val="auto"/>
                <w:sz w:val="20"/>
                <w:szCs w:val="20"/>
              </w:rPr>
              <w:t>11</w:t>
            </w:r>
            <w:r w:rsidR="00B87E4C" w:rsidRPr="00471937">
              <w:rPr>
                <w:bCs/>
                <w:color w:val="auto"/>
                <w:sz w:val="20"/>
                <w:szCs w:val="20"/>
              </w:rPr>
              <w:t xml:space="preserve">g: </w:t>
            </w:r>
            <w:r w:rsidR="00981DA5" w:rsidRPr="00471937">
              <w:rPr>
                <w:bCs/>
                <w:color w:val="auto"/>
                <w:sz w:val="20"/>
                <w:szCs w:val="20"/>
              </w:rPr>
              <w:t xml:space="preserve">Cllr Kirkup had </w:t>
            </w:r>
            <w:r w:rsidR="00B87E4C" w:rsidRPr="00471937">
              <w:rPr>
                <w:bCs/>
                <w:color w:val="auto"/>
                <w:sz w:val="20"/>
                <w:szCs w:val="20"/>
              </w:rPr>
              <w:t>received a</w:t>
            </w:r>
            <w:r w:rsidR="00981DA5" w:rsidRPr="00471937">
              <w:rPr>
                <w:bCs/>
                <w:color w:val="auto"/>
                <w:sz w:val="20"/>
                <w:szCs w:val="20"/>
              </w:rPr>
              <w:t xml:space="preserve"> letter from a resident </w:t>
            </w:r>
            <w:r w:rsidR="00565DC9" w:rsidRPr="00471937">
              <w:rPr>
                <w:bCs/>
                <w:color w:val="auto"/>
                <w:sz w:val="20"/>
                <w:szCs w:val="20"/>
              </w:rPr>
              <w:t>to inform the PC that they</w:t>
            </w:r>
            <w:r w:rsidR="00981DA5" w:rsidRPr="00471937">
              <w:rPr>
                <w:bCs/>
                <w:color w:val="auto"/>
                <w:sz w:val="20"/>
                <w:szCs w:val="20"/>
              </w:rPr>
              <w:t xml:space="preserve"> will be involved in the water testing </w:t>
            </w:r>
            <w:r w:rsidR="00565DC9" w:rsidRPr="00471937">
              <w:rPr>
                <w:bCs/>
                <w:color w:val="auto"/>
                <w:sz w:val="20"/>
                <w:szCs w:val="20"/>
              </w:rPr>
              <w:t>referred to in 6a.</w:t>
            </w:r>
          </w:p>
          <w:p w14:paraId="0FC498EA" w14:textId="37876DDD" w:rsidR="00981DA5" w:rsidRPr="00471937" w:rsidRDefault="00565DC9" w:rsidP="00DF1CD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471937">
              <w:rPr>
                <w:bCs/>
                <w:color w:val="auto"/>
                <w:sz w:val="20"/>
                <w:szCs w:val="20"/>
              </w:rPr>
              <w:t>11h: An email had been received</w:t>
            </w:r>
            <w:r w:rsidR="00981DA5" w:rsidRPr="00471937">
              <w:rPr>
                <w:bCs/>
                <w:color w:val="auto"/>
                <w:sz w:val="20"/>
                <w:szCs w:val="20"/>
              </w:rPr>
              <w:t xml:space="preserve"> informing the PC that the defibrillator check is due.  Cllr </w:t>
            </w:r>
            <w:r w:rsidR="001A215F">
              <w:rPr>
                <w:bCs/>
                <w:color w:val="auto"/>
                <w:sz w:val="20"/>
                <w:szCs w:val="20"/>
              </w:rPr>
              <w:t>Stevens</w:t>
            </w:r>
            <w:r w:rsidRPr="00471937">
              <w:rPr>
                <w:bCs/>
                <w:color w:val="auto"/>
                <w:sz w:val="20"/>
                <w:szCs w:val="20"/>
              </w:rPr>
              <w:t xml:space="preserve"> agreed to</w:t>
            </w:r>
            <w:r w:rsidR="00981DA5" w:rsidRPr="00471937">
              <w:rPr>
                <w:bCs/>
                <w:color w:val="auto"/>
                <w:sz w:val="20"/>
                <w:szCs w:val="20"/>
              </w:rPr>
              <w:t xml:space="preserve"> contact the person who carries out the checks.</w:t>
            </w:r>
          </w:p>
          <w:p w14:paraId="78C95A85" w14:textId="77777777" w:rsidR="00471937" w:rsidRPr="00471937" w:rsidRDefault="00C6471E" w:rsidP="00471937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471937">
              <w:rPr>
                <w:bCs/>
                <w:color w:val="auto"/>
                <w:sz w:val="20"/>
                <w:szCs w:val="20"/>
              </w:rPr>
              <w:t xml:space="preserve">11i: Cllr Kirkup reported that she would be attending a </w:t>
            </w:r>
            <w:r w:rsidR="00981DA5" w:rsidRPr="00471937">
              <w:rPr>
                <w:bCs/>
                <w:color w:val="auto"/>
                <w:sz w:val="20"/>
                <w:szCs w:val="20"/>
              </w:rPr>
              <w:t xml:space="preserve">BMSDC Parish Council Liaison </w:t>
            </w:r>
            <w:proofErr w:type="gramStart"/>
            <w:r w:rsidR="00981DA5" w:rsidRPr="00471937">
              <w:rPr>
                <w:bCs/>
                <w:color w:val="auto"/>
                <w:sz w:val="20"/>
                <w:szCs w:val="20"/>
              </w:rPr>
              <w:t>meeting</w:t>
            </w:r>
            <w:proofErr w:type="gramEnd"/>
            <w:r w:rsidR="00981DA5" w:rsidRPr="00471937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50552B13" w14:textId="1CEFAB5E" w:rsidR="00981DA5" w:rsidRPr="00471937" w:rsidRDefault="00AD3CB7" w:rsidP="00DF1CD6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471937">
              <w:rPr>
                <w:bCs/>
                <w:color w:val="auto"/>
                <w:sz w:val="20"/>
                <w:szCs w:val="20"/>
              </w:rPr>
              <w:lastRenderedPageBreak/>
              <w:t>11</w:t>
            </w:r>
            <w:r w:rsidR="00E42070" w:rsidRPr="00471937">
              <w:rPr>
                <w:bCs/>
                <w:color w:val="auto"/>
                <w:sz w:val="20"/>
                <w:szCs w:val="20"/>
              </w:rPr>
              <w:t xml:space="preserve">j: </w:t>
            </w:r>
            <w:r w:rsidR="00DF5C4E" w:rsidRPr="00471937">
              <w:rPr>
                <w:bCs/>
                <w:color w:val="auto"/>
                <w:sz w:val="20"/>
                <w:szCs w:val="20"/>
              </w:rPr>
              <w:t xml:space="preserve">Cllr Cordle </w:t>
            </w:r>
            <w:r w:rsidR="004E6C61" w:rsidRPr="00471937">
              <w:rPr>
                <w:bCs/>
                <w:color w:val="auto"/>
                <w:sz w:val="20"/>
                <w:szCs w:val="20"/>
              </w:rPr>
              <w:t xml:space="preserve">highlighted a problem with a lorry parking </w:t>
            </w:r>
            <w:r w:rsidR="00471937" w:rsidRPr="00471937">
              <w:rPr>
                <w:color w:val="222222"/>
                <w:sz w:val="20"/>
                <w:szCs w:val="20"/>
              </w:rPr>
              <w:t xml:space="preserve">at night times on the B1456 S carriageway opposite Walnut Cottage, and outside the garden of </w:t>
            </w:r>
            <w:r w:rsidR="005D4BEA" w:rsidRPr="00471937">
              <w:rPr>
                <w:color w:val="222222"/>
                <w:sz w:val="20"/>
                <w:szCs w:val="20"/>
              </w:rPr>
              <w:t>Broadacres</w:t>
            </w:r>
            <w:r w:rsidR="00471937" w:rsidRPr="00471937">
              <w:rPr>
                <w:color w:val="222222"/>
                <w:sz w:val="20"/>
                <w:szCs w:val="20"/>
              </w:rPr>
              <w:t>.</w:t>
            </w:r>
            <w:r w:rsidR="005D4BEA">
              <w:rPr>
                <w:color w:val="222222"/>
                <w:sz w:val="20"/>
                <w:szCs w:val="20"/>
              </w:rPr>
              <w:t xml:space="preserve">  This was creating visibility problems.</w:t>
            </w:r>
            <w:r w:rsidR="00D72899" w:rsidRPr="00471937">
              <w:rPr>
                <w:bCs/>
                <w:color w:val="auto"/>
                <w:sz w:val="20"/>
                <w:szCs w:val="20"/>
              </w:rPr>
              <w:t xml:space="preserve"> It was </w:t>
            </w:r>
            <w:r w:rsidR="00D72899" w:rsidRPr="00930C43">
              <w:rPr>
                <w:b/>
                <w:color w:val="auto"/>
                <w:sz w:val="20"/>
                <w:szCs w:val="20"/>
              </w:rPr>
              <w:t>agreed</w:t>
            </w:r>
            <w:r w:rsidR="00D72899" w:rsidRPr="00471937">
              <w:rPr>
                <w:bCs/>
                <w:color w:val="auto"/>
                <w:sz w:val="20"/>
                <w:szCs w:val="20"/>
              </w:rPr>
              <w:t xml:space="preserve"> to report this to the police.</w:t>
            </w:r>
          </w:p>
        </w:tc>
        <w:tc>
          <w:tcPr>
            <w:tcW w:w="1134" w:type="dxa"/>
            <w:shd w:val="clear" w:color="auto" w:fill="auto"/>
          </w:tcPr>
          <w:p w14:paraId="3B17CAF9" w14:textId="77777777" w:rsidR="00265EA0" w:rsidRPr="000275DD" w:rsidRDefault="00265EA0" w:rsidP="00A64414">
            <w:pPr>
              <w:rPr>
                <w:b/>
                <w:bCs/>
                <w:color w:val="auto"/>
                <w:szCs w:val="18"/>
              </w:rPr>
            </w:pPr>
          </w:p>
          <w:p w14:paraId="1ADB8B98" w14:textId="77777777" w:rsidR="000275DD" w:rsidRPr="000275DD" w:rsidRDefault="000275DD" w:rsidP="00A64414">
            <w:pPr>
              <w:rPr>
                <w:b/>
                <w:bCs/>
                <w:color w:val="auto"/>
                <w:szCs w:val="18"/>
              </w:rPr>
            </w:pPr>
          </w:p>
          <w:p w14:paraId="1DA72202" w14:textId="77777777" w:rsidR="000275DD" w:rsidRPr="000275DD" w:rsidRDefault="000275DD" w:rsidP="00A64414">
            <w:pPr>
              <w:rPr>
                <w:b/>
                <w:bCs/>
                <w:color w:val="auto"/>
                <w:szCs w:val="18"/>
              </w:rPr>
            </w:pPr>
          </w:p>
          <w:p w14:paraId="6A8B273F" w14:textId="77777777" w:rsidR="000275DD" w:rsidRPr="000275DD" w:rsidRDefault="000275DD" w:rsidP="00A64414">
            <w:pPr>
              <w:rPr>
                <w:b/>
                <w:bCs/>
                <w:color w:val="auto"/>
                <w:szCs w:val="18"/>
              </w:rPr>
            </w:pPr>
          </w:p>
          <w:p w14:paraId="3F32DC42" w14:textId="77777777" w:rsidR="000275DD" w:rsidRPr="000275DD" w:rsidRDefault="000275DD" w:rsidP="00A64414">
            <w:pPr>
              <w:rPr>
                <w:b/>
                <w:bCs/>
                <w:color w:val="auto"/>
                <w:szCs w:val="18"/>
              </w:rPr>
            </w:pPr>
          </w:p>
          <w:p w14:paraId="20451AB5" w14:textId="77777777" w:rsidR="000275DD" w:rsidRPr="000275DD" w:rsidRDefault="000275DD" w:rsidP="00A64414">
            <w:pPr>
              <w:rPr>
                <w:b/>
                <w:bCs/>
                <w:color w:val="auto"/>
                <w:szCs w:val="18"/>
              </w:rPr>
            </w:pPr>
          </w:p>
          <w:p w14:paraId="227AF84C" w14:textId="77777777" w:rsidR="000275DD" w:rsidRPr="000275DD" w:rsidRDefault="000275DD" w:rsidP="00A64414">
            <w:pPr>
              <w:rPr>
                <w:b/>
                <w:bCs/>
                <w:color w:val="auto"/>
                <w:szCs w:val="18"/>
              </w:rPr>
            </w:pPr>
          </w:p>
          <w:p w14:paraId="6CA81097" w14:textId="77777777" w:rsidR="000275DD" w:rsidRPr="000275DD" w:rsidRDefault="000275DD" w:rsidP="00A64414">
            <w:pPr>
              <w:rPr>
                <w:b/>
                <w:bCs/>
                <w:color w:val="auto"/>
                <w:szCs w:val="18"/>
              </w:rPr>
            </w:pPr>
          </w:p>
          <w:p w14:paraId="10EB0965" w14:textId="77777777" w:rsidR="000275DD" w:rsidRPr="000275DD" w:rsidRDefault="000275DD" w:rsidP="00A64414">
            <w:pPr>
              <w:rPr>
                <w:b/>
                <w:bCs/>
                <w:color w:val="auto"/>
                <w:szCs w:val="18"/>
              </w:rPr>
            </w:pPr>
          </w:p>
          <w:p w14:paraId="1B6AEF10" w14:textId="3FF06A2C" w:rsidR="000275DD" w:rsidRPr="000275DD" w:rsidRDefault="005155F2" w:rsidP="00A64414">
            <w:pPr>
              <w:rPr>
                <w:b/>
                <w:bCs/>
                <w:color w:val="auto"/>
                <w:szCs w:val="18"/>
              </w:rPr>
            </w:pPr>
            <w:r>
              <w:rPr>
                <w:b/>
                <w:bCs/>
                <w:color w:val="auto"/>
                <w:szCs w:val="18"/>
              </w:rPr>
              <w:t>Clerk</w:t>
            </w:r>
          </w:p>
          <w:p w14:paraId="79703082" w14:textId="77777777" w:rsidR="000275DD" w:rsidRPr="000275DD" w:rsidRDefault="000275DD" w:rsidP="00A64414">
            <w:pPr>
              <w:rPr>
                <w:b/>
                <w:bCs/>
                <w:color w:val="auto"/>
                <w:szCs w:val="18"/>
              </w:rPr>
            </w:pPr>
          </w:p>
          <w:p w14:paraId="40E6186C" w14:textId="77777777" w:rsidR="000275DD" w:rsidRPr="000275DD" w:rsidRDefault="000275DD" w:rsidP="00A64414">
            <w:pPr>
              <w:rPr>
                <w:b/>
                <w:bCs/>
                <w:color w:val="auto"/>
                <w:szCs w:val="18"/>
              </w:rPr>
            </w:pPr>
          </w:p>
          <w:p w14:paraId="7D534A1A" w14:textId="35F7C393" w:rsidR="000275DD" w:rsidRPr="000275DD" w:rsidRDefault="00C6471E" w:rsidP="00A64414">
            <w:pPr>
              <w:rPr>
                <w:b/>
                <w:bCs/>
                <w:color w:val="auto"/>
                <w:szCs w:val="18"/>
              </w:rPr>
            </w:pPr>
            <w:r>
              <w:rPr>
                <w:b/>
                <w:bCs/>
                <w:color w:val="auto"/>
                <w:szCs w:val="18"/>
              </w:rPr>
              <w:t xml:space="preserve">Cllr </w:t>
            </w:r>
            <w:r w:rsidR="001A215F">
              <w:rPr>
                <w:b/>
                <w:bCs/>
                <w:color w:val="auto"/>
                <w:szCs w:val="18"/>
              </w:rPr>
              <w:t>Stevens</w:t>
            </w:r>
          </w:p>
          <w:p w14:paraId="0A6832FC" w14:textId="77777777" w:rsidR="000275DD" w:rsidRPr="000275DD" w:rsidRDefault="000275DD" w:rsidP="00A64414">
            <w:pPr>
              <w:rPr>
                <w:b/>
                <w:bCs/>
                <w:color w:val="auto"/>
                <w:szCs w:val="18"/>
              </w:rPr>
            </w:pPr>
          </w:p>
          <w:p w14:paraId="29554922" w14:textId="77777777" w:rsidR="004530F7" w:rsidRDefault="004530F7" w:rsidP="00A64414">
            <w:pPr>
              <w:rPr>
                <w:b/>
                <w:bCs/>
                <w:color w:val="auto"/>
                <w:szCs w:val="18"/>
              </w:rPr>
            </w:pPr>
          </w:p>
          <w:p w14:paraId="532EEEBF" w14:textId="77777777" w:rsidR="005D4BEA" w:rsidRDefault="005D4BEA" w:rsidP="00A64414">
            <w:pPr>
              <w:rPr>
                <w:b/>
                <w:bCs/>
                <w:color w:val="auto"/>
                <w:szCs w:val="18"/>
              </w:rPr>
            </w:pPr>
          </w:p>
          <w:p w14:paraId="2954EE1D" w14:textId="77777777" w:rsidR="005D4BEA" w:rsidRDefault="005D4BEA" w:rsidP="00A64414">
            <w:pPr>
              <w:rPr>
                <w:b/>
                <w:bCs/>
                <w:color w:val="auto"/>
                <w:szCs w:val="18"/>
              </w:rPr>
            </w:pPr>
          </w:p>
          <w:p w14:paraId="6E624886" w14:textId="4A89F3A5" w:rsidR="000275DD" w:rsidRPr="000275DD" w:rsidRDefault="000275DD" w:rsidP="00A64414">
            <w:pPr>
              <w:rPr>
                <w:b/>
                <w:bCs/>
                <w:color w:val="auto"/>
                <w:szCs w:val="18"/>
              </w:rPr>
            </w:pPr>
            <w:r w:rsidRPr="000275DD">
              <w:rPr>
                <w:b/>
                <w:bCs/>
                <w:color w:val="auto"/>
                <w:szCs w:val="18"/>
              </w:rPr>
              <w:t>Clerk</w:t>
            </w:r>
          </w:p>
        </w:tc>
      </w:tr>
      <w:tr w:rsidR="00E353AB" w:rsidRPr="006A5B04" w14:paraId="1938C81F" w14:textId="77777777" w:rsidTr="00F61379">
        <w:trPr>
          <w:trHeight w:val="39"/>
        </w:trPr>
        <w:tc>
          <w:tcPr>
            <w:tcW w:w="9215" w:type="dxa"/>
            <w:shd w:val="clear" w:color="auto" w:fill="auto"/>
          </w:tcPr>
          <w:p w14:paraId="0681DAD2" w14:textId="2BAFAA24" w:rsidR="00E353AB" w:rsidRDefault="0030526D" w:rsidP="000E2F37">
            <w:pPr>
              <w:jc w:val="both"/>
              <w:rPr>
                <w:b/>
                <w:sz w:val="20"/>
                <w:szCs w:val="20"/>
              </w:rPr>
            </w:pPr>
            <w:r w:rsidRPr="0030526D">
              <w:rPr>
                <w:b/>
                <w:sz w:val="20"/>
                <w:szCs w:val="20"/>
              </w:rPr>
              <w:lastRenderedPageBreak/>
              <w:t>12.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8E3B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Finance</w:t>
            </w:r>
            <w:r w:rsidR="005A0498">
              <w:rPr>
                <w:b/>
                <w:sz w:val="20"/>
                <w:szCs w:val="20"/>
              </w:rPr>
              <w:t xml:space="preserve"> – to receive an update on finance matters:</w:t>
            </w:r>
          </w:p>
          <w:p w14:paraId="4555F939" w14:textId="1DAA332A" w:rsidR="005A0498" w:rsidRDefault="005A0498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12a: </w:t>
            </w:r>
            <w:r w:rsidR="0059675C">
              <w:rPr>
                <w:bCs/>
                <w:sz w:val="20"/>
                <w:szCs w:val="20"/>
              </w:rPr>
              <w:t>To set a date fo</w:t>
            </w:r>
            <w:r w:rsidR="000D2768">
              <w:rPr>
                <w:bCs/>
                <w:sz w:val="20"/>
                <w:szCs w:val="20"/>
              </w:rPr>
              <w:t xml:space="preserve">r </w:t>
            </w:r>
            <w:r w:rsidR="0059675C">
              <w:rPr>
                <w:bCs/>
                <w:sz w:val="20"/>
                <w:szCs w:val="20"/>
              </w:rPr>
              <w:t>a Finance Advisory Group Meeting</w:t>
            </w:r>
            <w:r w:rsidR="00D72899">
              <w:rPr>
                <w:bCs/>
                <w:sz w:val="20"/>
                <w:szCs w:val="20"/>
              </w:rPr>
              <w:t xml:space="preserve">: </w:t>
            </w:r>
            <w:r w:rsidR="00D93CD3">
              <w:rPr>
                <w:bCs/>
                <w:sz w:val="20"/>
                <w:szCs w:val="20"/>
              </w:rPr>
              <w:t xml:space="preserve">Cllr Kirkup will email </w:t>
            </w:r>
            <w:r w:rsidR="004530F7">
              <w:rPr>
                <w:bCs/>
                <w:sz w:val="20"/>
                <w:szCs w:val="20"/>
              </w:rPr>
              <w:t>possible dates to</w:t>
            </w:r>
            <w:r w:rsidR="00D93CD3">
              <w:rPr>
                <w:bCs/>
                <w:sz w:val="20"/>
                <w:szCs w:val="20"/>
              </w:rPr>
              <w:t xml:space="preserve"> members of the Advisory Group.</w:t>
            </w:r>
          </w:p>
          <w:p w14:paraId="1DA9CECD" w14:textId="68C465C1" w:rsidR="0059675C" w:rsidRDefault="0059675C" w:rsidP="000E2F37">
            <w:pPr>
              <w:jc w:val="both"/>
              <w:rPr>
                <w:bCs/>
                <w:sz w:val="20"/>
                <w:szCs w:val="20"/>
              </w:rPr>
            </w:pPr>
            <w:r w:rsidRPr="0059675C">
              <w:rPr>
                <w:b/>
                <w:sz w:val="20"/>
                <w:szCs w:val="20"/>
              </w:rPr>
              <w:t>12b</w:t>
            </w:r>
            <w:r>
              <w:rPr>
                <w:bCs/>
                <w:sz w:val="20"/>
                <w:szCs w:val="20"/>
              </w:rPr>
              <w:t>: Bank Mandate – to receive an update on the progress of revising the bank mandate</w:t>
            </w:r>
            <w:r w:rsidR="00F22F3F">
              <w:rPr>
                <w:bCs/>
                <w:sz w:val="20"/>
                <w:szCs w:val="20"/>
              </w:rPr>
              <w:t xml:space="preserve"> </w:t>
            </w:r>
            <w:r w:rsidR="00A0058A">
              <w:rPr>
                <w:bCs/>
                <w:sz w:val="20"/>
                <w:szCs w:val="20"/>
              </w:rPr>
              <w:t>–</w:t>
            </w:r>
            <w:r w:rsidR="00F22F3F">
              <w:rPr>
                <w:bCs/>
                <w:sz w:val="20"/>
                <w:szCs w:val="20"/>
              </w:rPr>
              <w:t xml:space="preserve"> see</w:t>
            </w:r>
            <w:r w:rsidR="00A0058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A0058A">
              <w:rPr>
                <w:bCs/>
                <w:sz w:val="20"/>
                <w:szCs w:val="20"/>
              </w:rPr>
              <w:t>12d</w:t>
            </w:r>
            <w:proofErr w:type="gramEnd"/>
          </w:p>
          <w:p w14:paraId="07FDEEFC" w14:textId="4E465224" w:rsidR="0059675C" w:rsidRDefault="000D2768" w:rsidP="000E2F37">
            <w:pPr>
              <w:jc w:val="both"/>
              <w:rPr>
                <w:bCs/>
                <w:sz w:val="20"/>
                <w:szCs w:val="20"/>
              </w:rPr>
            </w:pPr>
            <w:r w:rsidRPr="000D2768">
              <w:rPr>
                <w:b/>
                <w:sz w:val="20"/>
                <w:szCs w:val="20"/>
              </w:rPr>
              <w:t>12c:</w:t>
            </w:r>
            <w:r w:rsidR="00B142BF">
              <w:rPr>
                <w:b/>
                <w:sz w:val="20"/>
                <w:szCs w:val="20"/>
              </w:rPr>
              <w:t xml:space="preserve"> </w:t>
            </w:r>
            <w:r w:rsidR="00B142BF">
              <w:rPr>
                <w:bCs/>
                <w:sz w:val="20"/>
                <w:szCs w:val="20"/>
              </w:rPr>
              <w:t>Online Banking</w:t>
            </w:r>
            <w:r w:rsidR="002A3215">
              <w:rPr>
                <w:bCs/>
                <w:sz w:val="20"/>
                <w:szCs w:val="20"/>
              </w:rPr>
              <w:t xml:space="preserve"> – to receive an update on the progress of registering online banking</w:t>
            </w:r>
            <w:r w:rsidR="00010C63">
              <w:rPr>
                <w:bCs/>
                <w:sz w:val="20"/>
                <w:szCs w:val="20"/>
              </w:rPr>
              <w:t xml:space="preserve"> – </w:t>
            </w:r>
            <w:r w:rsidR="00AA3912">
              <w:rPr>
                <w:bCs/>
                <w:sz w:val="20"/>
                <w:szCs w:val="20"/>
              </w:rPr>
              <w:t xml:space="preserve">on hold </w:t>
            </w:r>
            <w:r w:rsidR="001D6108">
              <w:rPr>
                <w:bCs/>
                <w:sz w:val="20"/>
                <w:szCs w:val="20"/>
              </w:rPr>
              <w:t xml:space="preserve">until full access to the bank account is </w:t>
            </w:r>
            <w:r w:rsidR="00237235">
              <w:rPr>
                <w:bCs/>
                <w:sz w:val="20"/>
                <w:szCs w:val="20"/>
              </w:rPr>
              <w:t>in place (</w:t>
            </w:r>
            <w:r w:rsidR="00010C63">
              <w:rPr>
                <w:bCs/>
                <w:sz w:val="20"/>
                <w:szCs w:val="20"/>
              </w:rPr>
              <w:t>see 12d</w:t>
            </w:r>
            <w:r w:rsidR="00237235">
              <w:rPr>
                <w:bCs/>
                <w:sz w:val="20"/>
                <w:szCs w:val="20"/>
              </w:rPr>
              <w:t>)</w:t>
            </w:r>
          </w:p>
          <w:p w14:paraId="48B8942D" w14:textId="68F41CED" w:rsidR="00191E9B" w:rsidRDefault="002A3215" w:rsidP="000E2F37">
            <w:pPr>
              <w:jc w:val="both"/>
              <w:rPr>
                <w:bCs/>
                <w:sz w:val="20"/>
                <w:szCs w:val="20"/>
              </w:rPr>
            </w:pPr>
            <w:r w:rsidRPr="002A3215">
              <w:rPr>
                <w:b/>
                <w:sz w:val="20"/>
                <w:szCs w:val="20"/>
              </w:rPr>
              <w:t>12d: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To consider a Board Resolution as a final attempt to get access to Lloyds Bank</w:t>
            </w:r>
            <w:r w:rsidR="00A0058A">
              <w:rPr>
                <w:bCs/>
                <w:sz w:val="20"/>
                <w:szCs w:val="20"/>
              </w:rPr>
              <w:t xml:space="preserve">:  </w:t>
            </w:r>
            <w:r w:rsidR="003B2528">
              <w:rPr>
                <w:bCs/>
                <w:sz w:val="20"/>
                <w:szCs w:val="20"/>
              </w:rPr>
              <w:t xml:space="preserve">Cllr Kirkup has completed the form which should give access to the account, including access </w:t>
            </w:r>
            <w:r w:rsidR="00497BDE">
              <w:rPr>
                <w:bCs/>
                <w:sz w:val="20"/>
                <w:szCs w:val="20"/>
              </w:rPr>
              <w:t>for Foreshore Accoun</w:t>
            </w:r>
            <w:r w:rsidR="007E7CBF">
              <w:rPr>
                <w:bCs/>
                <w:sz w:val="20"/>
                <w:szCs w:val="20"/>
              </w:rPr>
              <w:t xml:space="preserve">tancy as </w:t>
            </w:r>
            <w:r w:rsidR="003B2528">
              <w:rPr>
                <w:bCs/>
                <w:sz w:val="20"/>
                <w:szCs w:val="20"/>
              </w:rPr>
              <w:t xml:space="preserve">a non-signatory.  </w:t>
            </w:r>
            <w:r w:rsidR="000A5492">
              <w:rPr>
                <w:bCs/>
                <w:sz w:val="20"/>
                <w:szCs w:val="20"/>
              </w:rPr>
              <w:t>The designated s</w:t>
            </w:r>
            <w:r w:rsidR="003B2528">
              <w:rPr>
                <w:bCs/>
                <w:sz w:val="20"/>
                <w:szCs w:val="20"/>
              </w:rPr>
              <w:t xml:space="preserve">ignatories are Cllrs </w:t>
            </w:r>
            <w:r w:rsidR="0057161D">
              <w:rPr>
                <w:bCs/>
                <w:sz w:val="20"/>
                <w:szCs w:val="20"/>
              </w:rPr>
              <w:t>Cordle, Kirkup,</w:t>
            </w:r>
            <w:r w:rsidR="00A41B76">
              <w:rPr>
                <w:bCs/>
                <w:sz w:val="20"/>
                <w:szCs w:val="20"/>
              </w:rPr>
              <w:t xml:space="preserve"> Beacon, Keeble</w:t>
            </w:r>
            <w:r w:rsidR="00374185">
              <w:rPr>
                <w:bCs/>
                <w:sz w:val="20"/>
                <w:szCs w:val="20"/>
              </w:rPr>
              <w:t xml:space="preserve"> &amp; </w:t>
            </w:r>
            <w:proofErr w:type="gramStart"/>
            <w:r w:rsidR="00374185">
              <w:rPr>
                <w:bCs/>
                <w:sz w:val="20"/>
                <w:szCs w:val="20"/>
              </w:rPr>
              <w:t xml:space="preserve">Ward, </w:t>
            </w:r>
            <w:r w:rsidR="003B2528">
              <w:rPr>
                <w:bCs/>
                <w:sz w:val="20"/>
                <w:szCs w:val="20"/>
              </w:rPr>
              <w:t xml:space="preserve"> </w:t>
            </w:r>
            <w:r w:rsidR="0070726C">
              <w:rPr>
                <w:bCs/>
                <w:sz w:val="20"/>
                <w:szCs w:val="20"/>
              </w:rPr>
              <w:t>Cllr</w:t>
            </w:r>
            <w:proofErr w:type="gramEnd"/>
            <w:r w:rsidR="0070726C">
              <w:rPr>
                <w:bCs/>
                <w:sz w:val="20"/>
                <w:szCs w:val="20"/>
              </w:rPr>
              <w:t xml:space="preserve"> Kirkup proposed</w:t>
            </w:r>
            <w:r w:rsidR="00497BDE">
              <w:rPr>
                <w:bCs/>
                <w:sz w:val="20"/>
                <w:szCs w:val="20"/>
              </w:rPr>
              <w:t xml:space="preserve"> and </w:t>
            </w:r>
            <w:r w:rsidR="0070726C">
              <w:rPr>
                <w:bCs/>
                <w:sz w:val="20"/>
                <w:szCs w:val="20"/>
              </w:rPr>
              <w:t>Cllr Ward seconded that the form be completed and submitted.</w:t>
            </w:r>
            <w:r w:rsidR="004530F7">
              <w:rPr>
                <w:bCs/>
                <w:sz w:val="20"/>
                <w:szCs w:val="20"/>
              </w:rPr>
              <w:t xml:space="preserve"> </w:t>
            </w:r>
            <w:r w:rsidR="004530F7" w:rsidRPr="004530F7">
              <w:rPr>
                <w:b/>
                <w:sz w:val="20"/>
                <w:szCs w:val="20"/>
              </w:rPr>
              <w:t>All in favour</w:t>
            </w:r>
            <w:r w:rsidR="00AA3912">
              <w:rPr>
                <w:b/>
                <w:sz w:val="20"/>
                <w:szCs w:val="20"/>
              </w:rPr>
              <w:t xml:space="preserve">.  </w:t>
            </w:r>
          </w:p>
          <w:p w14:paraId="518F70B9" w14:textId="3A076510" w:rsidR="002A3215" w:rsidRDefault="00BC1790" w:rsidP="000E2F37">
            <w:pPr>
              <w:jc w:val="both"/>
              <w:rPr>
                <w:bCs/>
                <w:sz w:val="20"/>
                <w:szCs w:val="20"/>
              </w:rPr>
            </w:pPr>
            <w:r w:rsidRPr="00BC1790">
              <w:rPr>
                <w:b/>
                <w:sz w:val="20"/>
                <w:szCs w:val="20"/>
              </w:rPr>
              <w:t>12e: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91E9B">
              <w:rPr>
                <w:bCs/>
                <w:sz w:val="20"/>
                <w:szCs w:val="20"/>
              </w:rPr>
              <w:t xml:space="preserve">To </w:t>
            </w:r>
            <w:r w:rsidR="001A4105">
              <w:rPr>
                <w:bCs/>
                <w:sz w:val="20"/>
                <w:szCs w:val="20"/>
              </w:rPr>
              <w:t>ratify</w:t>
            </w:r>
            <w:r w:rsidR="00191E9B">
              <w:rPr>
                <w:bCs/>
                <w:sz w:val="20"/>
                <w:szCs w:val="20"/>
              </w:rPr>
              <w:t xml:space="preserve"> the </w:t>
            </w:r>
            <w:r w:rsidR="007F0B8D">
              <w:rPr>
                <w:bCs/>
                <w:sz w:val="20"/>
                <w:szCs w:val="20"/>
              </w:rPr>
              <w:t>payment to Foreshore Accountancy for work caried out in August</w:t>
            </w:r>
            <w:r w:rsidR="00010C63">
              <w:rPr>
                <w:bCs/>
                <w:sz w:val="20"/>
                <w:szCs w:val="20"/>
              </w:rPr>
              <w:t xml:space="preserve"> </w:t>
            </w:r>
            <w:r w:rsidR="001A4105">
              <w:rPr>
                <w:bCs/>
                <w:sz w:val="20"/>
                <w:szCs w:val="20"/>
              </w:rPr>
              <w:t>–</w:t>
            </w:r>
            <w:r w:rsidR="00010C63">
              <w:rPr>
                <w:bCs/>
                <w:sz w:val="20"/>
                <w:szCs w:val="20"/>
              </w:rPr>
              <w:t xml:space="preserve"> </w:t>
            </w:r>
            <w:r w:rsidR="004530F7">
              <w:rPr>
                <w:bCs/>
                <w:sz w:val="20"/>
                <w:szCs w:val="20"/>
              </w:rPr>
              <w:t xml:space="preserve">Ratification of this payment </w:t>
            </w:r>
            <w:r w:rsidR="002D05FD">
              <w:rPr>
                <w:bCs/>
                <w:sz w:val="20"/>
                <w:szCs w:val="20"/>
              </w:rPr>
              <w:t>of £</w:t>
            </w:r>
            <w:proofErr w:type="gramStart"/>
            <w:r w:rsidR="00FA4194">
              <w:rPr>
                <w:bCs/>
                <w:sz w:val="20"/>
                <w:szCs w:val="20"/>
              </w:rPr>
              <w:t>510</w:t>
            </w:r>
            <w:r w:rsidR="002D05FD">
              <w:rPr>
                <w:bCs/>
                <w:sz w:val="20"/>
                <w:szCs w:val="20"/>
              </w:rPr>
              <w:t xml:space="preserve">  </w:t>
            </w:r>
            <w:r w:rsidR="004530F7">
              <w:rPr>
                <w:bCs/>
                <w:sz w:val="20"/>
                <w:szCs w:val="20"/>
              </w:rPr>
              <w:t>was</w:t>
            </w:r>
            <w:proofErr w:type="gramEnd"/>
            <w:r w:rsidR="004530F7">
              <w:rPr>
                <w:bCs/>
                <w:sz w:val="20"/>
                <w:szCs w:val="20"/>
              </w:rPr>
              <w:t xml:space="preserve"> proposed by </w:t>
            </w:r>
            <w:r w:rsidR="001A4105">
              <w:rPr>
                <w:bCs/>
                <w:sz w:val="20"/>
                <w:szCs w:val="20"/>
              </w:rPr>
              <w:t>Cllr Kirkup</w:t>
            </w:r>
            <w:r w:rsidR="004530F7">
              <w:rPr>
                <w:bCs/>
                <w:sz w:val="20"/>
                <w:szCs w:val="20"/>
              </w:rPr>
              <w:t xml:space="preserve"> and seconded by </w:t>
            </w:r>
            <w:r w:rsidR="001A4105">
              <w:rPr>
                <w:bCs/>
                <w:sz w:val="20"/>
                <w:szCs w:val="20"/>
              </w:rPr>
              <w:t>Cllr Price</w:t>
            </w:r>
            <w:r w:rsidR="004530F7">
              <w:rPr>
                <w:bCs/>
                <w:sz w:val="20"/>
                <w:szCs w:val="20"/>
              </w:rPr>
              <w:t>.</w:t>
            </w:r>
            <w:r w:rsidR="001A4105">
              <w:rPr>
                <w:bCs/>
                <w:sz w:val="20"/>
                <w:szCs w:val="20"/>
              </w:rPr>
              <w:t xml:space="preserve"> </w:t>
            </w:r>
            <w:r w:rsidR="001A4105" w:rsidRPr="001A4105">
              <w:rPr>
                <w:b/>
                <w:sz w:val="20"/>
                <w:szCs w:val="20"/>
              </w:rPr>
              <w:t>All in favour</w:t>
            </w:r>
            <w:r w:rsidR="001A4105">
              <w:rPr>
                <w:bCs/>
                <w:sz w:val="20"/>
                <w:szCs w:val="20"/>
              </w:rPr>
              <w:t>.</w:t>
            </w:r>
          </w:p>
          <w:p w14:paraId="7F83C2AA" w14:textId="7D053635" w:rsidR="00A76D9C" w:rsidRDefault="007F0B8D" w:rsidP="000E2F37">
            <w:pPr>
              <w:jc w:val="both"/>
              <w:rPr>
                <w:bCs/>
                <w:sz w:val="20"/>
                <w:szCs w:val="20"/>
              </w:rPr>
            </w:pPr>
            <w:r w:rsidRPr="00FC5A98">
              <w:rPr>
                <w:b/>
                <w:sz w:val="20"/>
                <w:szCs w:val="20"/>
              </w:rPr>
              <w:t>12f:</w:t>
            </w:r>
            <w:r w:rsidR="00FC5A98">
              <w:rPr>
                <w:b/>
                <w:sz w:val="20"/>
                <w:szCs w:val="20"/>
              </w:rPr>
              <w:t xml:space="preserve">  </w:t>
            </w:r>
            <w:r w:rsidR="00FC5A98">
              <w:rPr>
                <w:bCs/>
                <w:sz w:val="20"/>
                <w:szCs w:val="20"/>
              </w:rPr>
              <w:t>To receive a statement of resources from Foreshore Accountancy as at 30/09/23</w:t>
            </w:r>
            <w:r w:rsidR="001A4105">
              <w:rPr>
                <w:bCs/>
                <w:sz w:val="20"/>
                <w:szCs w:val="20"/>
              </w:rPr>
              <w:t>:</w:t>
            </w:r>
            <w:r w:rsidR="000E4451">
              <w:rPr>
                <w:bCs/>
                <w:sz w:val="20"/>
                <w:szCs w:val="20"/>
              </w:rPr>
              <w:t xml:space="preserve"> Foreshore Accountancy</w:t>
            </w:r>
            <w:r w:rsidR="001A4105">
              <w:rPr>
                <w:bCs/>
                <w:sz w:val="20"/>
                <w:szCs w:val="20"/>
              </w:rPr>
              <w:t xml:space="preserve"> </w:t>
            </w:r>
            <w:r w:rsidR="0037588A">
              <w:rPr>
                <w:bCs/>
                <w:sz w:val="20"/>
                <w:szCs w:val="20"/>
              </w:rPr>
              <w:t>estimate</w:t>
            </w:r>
            <w:r w:rsidR="003B11DE">
              <w:rPr>
                <w:bCs/>
                <w:sz w:val="20"/>
                <w:szCs w:val="20"/>
              </w:rPr>
              <w:t xml:space="preserve">, according to their finance records, </w:t>
            </w:r>
            <w:r w:rsidR="000E4451">
              <w:rPr>
                <w:bCs/>
                <w:sz w:val="20"/>
                <w:szCs w:val="20"/>
              </w:rPr>
              <w:t>that the</w:t>
            </w:r>
            <w:r w:rsidR="0037588A">
              <w:rPr>
                <w:bCs/>
                <w:sz w:val="20"/>
                <w:szCs w:val="20"/>
              </w:rPr>
              <w:t xml:space="preserve"> </w:t>
            </w:r>
            <w:r w:rsidR="001A4105">
              <w:rPr>
                <w:bCs/>
                <w:sz w:val="20"/>
                <w:szCs w:val="20"/>
              </w:rPr>
              <w:t>overall balance</w:t>
            </w:r>
            <w:r w:rsidR="0037588A">
              <w:rPr>
                <w:bCs/>
                <w:sz w:val="20"/>
                <w:szCs w:val="20"/>
              </w:rPr>
              <w:t xml:space="preserve"> at the bank</w:t>
            </w:r>
            <w:r w:rsidR="001A4105">
              <w:rPr>
                <w:bCs/>
                <w:sz w:val="20"/>
                <w:szCs w:val="20"/>
              </w:rPr>
              <w:t xml:space="preserve"> </w:t>
            </w:r>
            <w:r w:rsidR="003B11DE">
              <w:rPr>
                <w:bCs/>
                <w:sz w:val="20"/>
                <w:szCs w:val="20"/>
              </w:rPr>
              <w:t>is</w:t>
            </w:r>
            <w:r w:rsidR="001A215F">
              <w:rPr>
                <w:bCs/>
                <w:sz w:val="20"/>
                <w:szCs w:val="20"/>
              </w:rPr>
              <w:t xml:space="preserve"> </w:t>
            </w:r>
            <w:r w:rsidR="001A4105">
              <w:rPr>
                <w:bCs/>
                <w:sz w:val="20"/>
                <w:szCs w:val="20"/>
              </w:rPr>
              <w:t>£</w:t>
            </w:r>
            <w:r w:rsidR="00791926">
              <w:rPr>
                <w:bCs/>
                <w:sz w:val="20"/>
                <w:szCs w:val="20"/>
              </w:rPr>
              <w:t>54,826.9</w:t>
            </w:r>
            <w:r w:rsidR="003B11DE">
              <w:rPr>
                <w:bCs/>
                <w:sz w:val="20"/>
                <w:szCs w:val="20"/>
              </w:rPr>
              <w:t>7 at 30/09/23, but the statement ending 30/09/23 has not yet been received.</w:t>
            </w:r>
          </w:p>
          <w:p w14:paraId="2639F9BD" w14:textId="77777777" w:rsidR="009657F9" w:rsidRDefault="009657F9" w:rsidP="000E2F37">
            <w:pPr>
              <w:jc w:val="both"/>
              <w:rPr>
                <w:bCs/>
                <w:sz w:val="20"/>
                <w:szCs w:val="20"/>
              </w:rPr>
            </w:pPr>
            <w:r w:rsidRPr="009657F9">
              <w:rPr>
                <w:b/>
                <w:sz w:val="20"/>
                <w:szCs w:val="20"/>
              </w:rPr>
              <w:t>12g: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Members noted that th</w:t>
            </w:r>
            <w:r w:rsidR="0005626B">
              <w:rPr>
                <w:bCs/>
                <w:sz w:val="20"/>
                <w:szCs w:val="20"/>
              </w:rPr>
              <w:t xml:space="preserve">e review of the Annual Governance and Accountability Return </w:t>
            </w:r>
            <w:r w:rsidR="00DA1EA3">
              <w:rPr>
                <w:bCs/>
                <w:sz w:val="20"/>
                <w:szCs w:val="20"/>
              </w:rPr>
              <w:t>(AGAR) had been completed</w:t>
            </w:r>
            <w:r w:rsidR="003C6462">
              <w:rPr>
                <w:bCs/>
                <w:sz w:val="20"/>
                <w:szCs w:val="20"/>
              </w:rPr>
              <w:t xml:space="preserve"> by the External Auditor confirming that it was in accordance with proper practices.</w:t>
            </w:r>
          </w:p>
          <w:p w14:paraId="56C32137" w14:textId="60ED9610" w:rsidR="003C6462" w:rsidRDefault="003C6462" w:rsidP="000E2F37">
            <w:pPr>
              <w:jc w:val="both"/>
              <w:rPr>
                <w:bCs/>
                <w:sz w:val="20"/>
                <w:szCs w:val="20"/>
              </w:rPr>
            </w:pPr>
            <w:r w:rsidRPr="003C6462">
              <w:rPr>
                <w:b/>
                <w:sz w:val="20"/>
                <w:szCs w:val="20"/>
              </w:rPr>
              <w:t>12h</w:t>
            </w:r>
            <w:r>
              <w:rPr>
                <w:bCs/>
                <w:sz w:val="20"/>
                <w:szCs w:val="20"/>
              </w:rPr>
              <w:t xml:space="preserve">: Councillors </w:t>
            </w:r>
            <w:r w:rsidR="00CA78B8">
              <w:rPr>
                <w:bCs/>
                <w:sz w:val="20"/>
                <w:szCs w:val="20"/>
              </w:rPr>
              <w:t>noted that the Notice of Conclusion of Audit had ben uploaded to the website and displayed on the noticeboard before the deadline of 30</w:t>
            </w:r>
            <w:r w:rsidR="00CA78B8" w:rsidRPr="00CA78B8">
              <w:rPr>
                <w:bCs/>
                <w:sz w:val="20"/>
                <w:szCs w:val="20"/>
                <w:vertAlign w:val="superscript"/>
              </w:rPr>
              <w:t>th</w:t>
            </w:r>
            <w:r w:rsidR="00CA78B8">
              <w:rPr>
                <w:bCs/>
                <w:sz w:val="20"/>
                <w:szCs w:val="20"/>
              </w:rPr>
              <w:t xml:space="preserve"> September 2023.</w:t>
            </w:r>
          </w:p>
          <w:p w14:paraId="1E886804" w14:textId="3B7521B7" w:rsidR="006C5E83" w:rsidRDefault="006C5E83" w:rsidP="000E2F37">
            <w:pPr>
              <w:jc w:val="both"/>
              <w:rPr>
                <w:bCs/>
                <w:sz w:val="20"/>
                <w:szCs w:val="20"/>
              </w:rPr>
            </w:pPr>
            <w:r w:rsidRPr="006C5E83">
              <w:rPr>
                <w:b/>
                <w:sz w:val="20"/>
                <w:szCs w:val="20"/>
              </w:rPr>
              <w:t>12i: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C0820">
              <w:rPr>
                <w:bCs/>
                <w:sz w:val="20"/>
                <w:szCs w:val="20"/>
              </w:rPr>
              <w:t xml:space="preserve">To consider and approve the following </w:t>
            </w:r>
            <w:r w:rsidR="00612C5F">
              <w:rPr>
                <w:bCs/>
                <w:sz w:val="20"/>
                <w:szCs w:val="20"/>
              </w:rPr>
              <w:t>payments, including</w:t>
            </w:r>
            <w:r w:rsidR="00AC0820">
              <w:rPr>
                <w:bCs/>
                <w:sz w:val="20"/>
                <w:szCs w:val="20"/>
              </w:rPr>
              <w:t xml:space="preserve"> any invoices received since the publication of the agenda for expenditure approved in the 23-24 budget:</w:t>
            </w:r>
          </w:p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585"/>
              <w:gridCol w:w="2268"/>
              <w:gridCol w:w="3402"/>
              <w:gridCol w:w="1417"/>
              <w:gridCol w:w="1276"/>
            </w:tblGrid>
            <w:tr w:rsidR="00A37763" w14:paraId="28C4B0B5" w14:textId="77777777" w:rsidTr="00F50B81">
              <w:tc>
                <w:tcPr>
                  <w:tcW w:w="585" w:type="dxa"/>
                </w:tcPr>
                <w:p w14:paraId="0F09DF69" w14:textId="1F660B82" w:rsidR="00A37763" w:rsidRPr="00F50B81" w:rsidRDefault="00A37763" w:rsidP="000E2F37">
                  <w:pPr>
                    <w:ind w:left="0" w:firstLine="0"/>
                    <w:jc w:val="both"/>
                    <w:rPr>
                      <w:b/>
                      <w:sz w:val="20"/>
                    </w:rPr>
                  </w:pPr>
                  <w:r w:rsidRPr="00F50B81">
                    <w:rPr>
                      <w:b/>
                      <w:sz w:val="20"/>
                    </w:rPr>
                    <w:t>No</w:t>
                  </w:r>
                </w:p>
              </w:tc>
              <w:tc>
                <w:tcPr>
                  <w:tcW w:w="2268" w:type="dxa"/>
                </w:tcPr>
                <w:p w14:paraId="08CC72A0" w14:textId="771DCB19" w:rsidR="00A37763" w:rsidRPr="00F50B81" w:rsidRDefault="00A37763" w:rsidP="000E2F37">
                  <w:pPr>
                    <w:ind w:left="0" w:firstLine="0"/>
                    <w:jc w:val="both"/>
                    <w:rPr>
                      <w:b/>
                      <w:sz w:val="20"/>
                    </w:rPr>
                  </w:pPr>
                  <w:r w:rsidRPr="00F50B81">
                    <w:rPr>
                      <w:b/>
                      <w:sz w:val="20"/>
                    </w:rPr>
                    <w:t>Payee</w:t>
                  </w:r>
                </w:p>
              </w:tc>
              <w:tc>
                <w:tcPr>
                  <w:tcW w:w="3402" w:type="dxa"/>
                </w:tcPr>
                <w:p w14:paraId="26560F6F" w14:textId="71E5C229" w:rsidR="00A37763" w:rsidRPr="00F50B81" w:rsidRDefault="00A37763" w:rsidP="000E2F37">
                  <w:pPr>
                    <w:ind w:left="0" w:firstLine="0"/>
                    <w:jc w:val="both"/>
                    <w:rPr>
                      <w:b/>
                      <w:sz w:val="20"/>
                    </w:rPr>
                  </w:pPr>
                  <w:r w:rsidRPr="00F50B81">
                    <w:rPr>
                      <w:b/>
                      <w:sz w:val="20"/>
                    </w:rPr>
                    <w:t>In respect of</w:t>
                  </w:r>
                </w:p>
              </w:tc>
              <w:tc>
                <w:tcPr>
                  <w:tcW w:w="1417" w:type="dxa"/>
                </w:tcPr>
                <w:p w14:paraId="04F74D7C" w14:textId="5CAB84D9" w:rsidR="00A37763" w:rsidRPr="00F50B81" w:rsidRDefault="00F50B81" w:rsidP="000E2F37">
                  <w:pPr>
                    <w:ind w:left="0" w:firstLine="0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Invoice date</w:t>
                  </w:r>
                </w:p>
              </w:tc>
              <w:tc>
                <w:tcPr>
                  <w:tcW w:w="1276" w:type="dxa"/>
                </w:tcPr>
                <w:p w14:paraId="4E9AEEB7" w14:textId="077AE373" w:rsidR="00A37763" w:rsidRPr="00F50B81" w:rsidRDefault="00A37763" w:rsidP="000E2F37">
                  <w:pPr>
                    <w:ind w:left="0" w:firstLine="0"/>
                    <w:jc w:val="both"/>
                    <w:rPr>
                      <w:b/>
                      <w:sz w:val="20"/>
                    </w:rPr>
                  </w:pPr>
                  <w:r w:rsidRPr="00F50B81">
                    <w:rPr>
                      <w:b/>
                      <w:sz w:val="20"/>
                    </w:rPr>
                    <w:t>Amount</w:t>
                  </w:r>
                  <w:r w:rsidR="009974B0">
                    <w:rPr>
                      <w:b/>
                      <w:sz w:val="20"/>
                    </w:rPr>
                    <w:t xml:space="preserve"> £</w:t>
                  </w:r>
                </w:p>
              </w:tc>
            </w:tr>
            <w:tr w:rsidR="00A37763" w14:paraId="119EE24B" w14:textId="77777777" w:rsidTr="00F50B81">
              <w:tc>
                <w:tcPr>
                  <w:tcW w:w="585" w:type="dxa"/>
                </w:tcPr>
                <w:p w14:paraId="1CBBDB82" w14:textId="26C70C51" w:rsidR="00A37763" w:rsidRDefault="00A37763" w:rsidP="000E2F37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14:paraId="6DE0D634" w14:textId="1107491A" w:rsidR="00A37763" w:rsidRDefault="0010676A" w:rsidP="000E2F37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Mr. Meacock</w:t>
                  </w:r>
                </w:p>
              </w:tc>
              <w:tc>
                <w:tcPr>
                  <w:tcW w:w="3402" w:type="dxa"/>
                </w:tcPr>
                <w:p w14:paraId="658669C5" w14:textId="3D8DCEA9" w:rsidR="00A37763" w:rsidRDefault="0010676A" w:rsidP="000E2F37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Pin Mill Common/VH</w:t>
                  </w:r>
                </w:p>
              </w:tc>
              <w:tc>
                <w:tcPr>
                  <w:tcW w:w="1417" w:type="dxa"/>
                </w:tcPr>
                <w:p w14:paraId="63FCE15A" w14:textId="34838506" w:rsidR="00A37763" w:rsidRDefault="00F0292D" w:rsidP="00B74616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01/09/23</w:t>
                  </w:r>
                </w:p>
              </w:tc>
              <w:tc>
                <w:tcPr>
                  <w:tcW w:w="1276" w:type="dxa"/>
                </w:tcPr>
                <w:p w14:paraId="7094A585" w14:textId="64931444" w:rsidR="00A37763" w:rsidRDefault="00EC315F" w:rsidP="00B74616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206.80</w:t>
                  </w:r>
                </w:p>
              </w:tc>
            </w:tr>
            <w:tr w:rsidR="00A37763" w14:paraId="01C43AAD" w14:textId="77777777" w:rsidTr="00F50B81">
              <w:tc>
                <w:tcPr>
                  <w:tcW w:w="585" w:type="dxa"/>
                </w:tcPr>
                <w:p w14:paraId="175C1E35" w14:textId="0F4B4211" w:rsidR="00A37763" w:rsidRDefault="00E269BB" w:rsidP="000E2F37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14:paraId="43FF8B41" w14:textId="59D03A00" w:rsidR="00A37763" w:rsidRDefault="00B74616" w:rsidP="000E2F37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L. Powell</w:t>
                  </w:r>
                </w:p>
              </w:tc>
              <w:tc>
                <w:tcPr>
                  <w:tcW w:w="3402" w:type="dxa"/>
                </w:tcPr>
                <w:p w14:paraId="3D8E18B3" w14:textId="230E75FF" w:rsidR="00A37763" w:rsidRDefault="00800E08" w:rsidP="000E2F37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 xml:space="preserve">Plants, compost etc. for </w:t>
                  </w:r>
                  <w:r w:rsidR="005945E8">
                    <w:rPr>
                      <w:bCs w:val="0"/>
                      <w:sz w:val="20"/>
                    </w:rPr>
                    <w:t xml:space="preserve">Memorial </w:t>
                  </w:r>
                </w:p>
              </w:tc>
              <w:tc>
                <w:tcPr>
                  <w:tcW w:w="1417" w:type="dxa"/>
                </w:tcPr>
                <w:p w14:paraId="0A2AF930" w14:textId="2EEE57EC" w:rsidR="00A37763" w:rsidRDefault="009A4B50" w:rsidP="00B74616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1</w:t>
                  </w:r>
                  <w:r w:rsidR="00B74616">
                    <w:rPr>
                      <w:bCs w:val="0"/>
                      <w:sz w:val="20"/>
                    </w:rPr>
                    <w:t>4/09/23</w:t>
                  </w:r>
                </w:p>
              </w:tc>
              <w:tc>
                <w:tcPr>
                  <w:tcW w:w="1276" w:type="dxa"/>
                </w:tcPr>
                <w:p w14:paraId="0F566DF0" w14:textId="50D96AF7" w:rsidR="00A37763" w:rsidRDefault="005945E8" w:rsidP="00B74616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46.87</w:t>
                  </w:r>
                </w:p>
              </w:tc>
            </w:tr>
            <w:tr w:rsidR="00A37763" w14:paraId="17CD110D" w14:textId="77777777" w:rsidTr="00F50B81">
              <w:tc>
                <w:tcPr>
                  <w:tcW w:w="585" w:type="dxa"/>
                </w:tcPr>
                <w:p w14:paraId="600BB1F2" w14:textId="4B293835" w:rsidR="00A37763" w:rsidRDefault="005945E8" w:rsidP="000E2F37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 xml:space="preserve">3. </w:t>
                  </w:r>
                </w:p>
              </w:tc>
              <w:tc>
                <w:tcPr>
                  <w:tcW w:w="2268" w:type="dxa"/>
                </w:tcPr>
                <w:p w14:paraId="3BB68C79" w14:textId="339F9786" w:rsidR="00A37763" w:rsidRDefault="003F2DDD" w:rsidP="000E2F37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Babergh DC</w:t>
                  </w:r>
                </w:p>
              </w:tc>
              <w:tc>
                <w:tcPr>
                  <w:tcW w:w="3402" w:type="dxa"/>
                </w:tcPr>
                <w:p w14:paraId="6537DC97" w14:textId="17474311" w:rsidR="00A37763" w:rsidRDefault="00074491" w:rsidP="000E2F37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 xml:space="preserve">Paris </w:t>
                  </w:r>
                  <w:r w:rsidR="003F2DDD">
                    <w:rPr>
                      <w:bCs w:val="0"/>
                      <w:sz w:val="20"/>
                    </w:rPr>
                    <w:t xml:space="preserve">Election </w:t>
                  </w:r>
                  <w:r>
                    <w:rPr>
                      <w:bCs w:val="0"/>
                      <w:sz w:val="20"/>
                    </w:rPr>
                    <w:t>recharge</w:t>
                  </w:r>
                </w:p>
              </w:tc>
              <w:tc>
                <w:tcPr>
                  <w:tcW w:w="1417" w:type="dxa"/>
                </w:tcPr>
                <w:p w14:paraId="3E662C03" w14:textId="356A1982" w:rsidR="00A37763" w:rsidRDefault="005D556F" w:rsidP="00B74616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18/09/23</w:t>
                  </w:r>
                </w:p>
              </w:tc>
              <w:tc>
                <w:tcPr>
                  <w:tcW w:w="1276" w:type="dxa"/>
                </w:tcPr>
                <w:p w14:paraId="2B167682" w14:textId="661D0B73" w:rsidR="00A37763" w:rsidRDefault="004532FF" w:rsidP="00B74616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1222.26</w:t>
                  </w:r>
                </w:p>
              </w:tc>
            </w:tr>
            <w:tr w:rsidR="003F2DDD" w14:paraId="39081038" w14:textId="77777777" w:rsidTr="00F50B81">
              <w:tc>
                <w:tcPr>
                  <w:tcW w:w="585" w:type="dxa"/>
                </w:tcPr>
                <w:p w14:paraId="3113DF90" w14:textId="6B766D01" w:rsidR="003F2DDD" w:rsidRDefault="003F2DDD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14:paraId="627467DC" w14:textId="3CD8F017" w:rsidR="003F2DDD" w:rsidRDefault="003F2DDD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C. Price</w:t>
                  </w:r>
                </w:p>
              </w:tc>
              <w:tc>
                <w:tcPr>
                  <w:tcW w:w="3402" w:type="dxa"/>
                </w:tcPr>
                <w:p w14:paraId="26C146E1" w14:textId="697F8389" w:rsidR="003F2DDD" w:rsidRDefault="003F2DDD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Security Measures – Recycling Centre</w:t>
                  </w:r>
                </w:p>
              </w:tc>
              <w:tc>
                <w:tcPr>
                  <w:tcW w:w="1417" w:type="dxa"/>
                </w:tcPr>
                <w:p w14:paraId="187CACB6" w14:textId="2F5F9224" w:rsidR="003F2DDD" w:rsidRDefault="003F2DDD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1</w:t>
                  </w:r>
                  <w:r w:rsidR="005D556F">
                    <w:rPr>
                      <w:bCs w:val="0"/>
                      <w:sz w:val="20"/>
                    </w:rPr>
                    <w:t>9</w:t>
                  </w:r>
                  <w:r>
                    <w:rPr>
                      <w:bCs w:val="0"/>
                      <w:sz w:val="20"/>
                    </w:rPr>
                    <w:t>/09.23</w:t>
                  </w:r>
                </w:p>
              </w:tc>
              <w:tc>
                <w:tcPr>
                  <w:tcW w:w="1276" w:type="dxa"/>
                </w:tcPr>
                <w:p w14:paraId="5FC8E50D" w14:textId="23E0836B" w:rsidR="003F2DDD" w:rsidRDefault="003F2DDD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409.98</w:t>
                  </w:r>
                </w:p>
              </w:tc>
            </w:tr>
            <w:tr w:rsidR="003F2DDD" w14:paraId="5B4E8705" w14:textId="77777777" w:rsidTr="00F50B81">
              <w:tc>
                <w:tcPr>
                  <w:tcW w:w="585" w:type="dxa"/>
                </w:tcPr>
                <w:p w14:paraId="05630EC9" w14:textId="43BFEDA9" w:rsidR="003F2DDD" w:rsidRDefault="004532FF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14:paraId="443AF1B6" w14:textId="701B639A" w:rsidR="003F2DDD" w:rsidRDefault="004532FF" w:rsidP="00F50B81">
                  <w:pPr>
                    <w:ind w:left="0" w:firstLine="0"/>
                    <w:rPr>
                      <w:bCs w:val="0"/>
                      <w:sz w:val="20"/>
                    </w:rPr>
                  </w:pPr>
                  <w:proofErr w:type="gramStart"/>
                  <w:r>
                    <w:rPr>
                      <w:bCs w:val="0"/>
                      <w:sz w:val="20"/>
                    </w:rPr>
                    <w:t>PJB</w:t>
                  </w:r>
                  <w:r w:rsidR="00F50B81">
                    <w:rPr>
                      <w:bCs w:val="0"/>
                      <w:sz w:val="20"/>
                    </w:rPr>
                    <w:t xml:space="preserve"> </w:t>
                  </w:r>
                  <w:r>
                    <w:rPr>
                      <w:bCs w:val="0"/>
                      <w:sz w:val="20"/>
                    </w:rPr>
                    <w:t xml:space="preserve"> Garden</w:t>
                  </w:r>
                  <w:proofErr w:type="gramEnd"/>
                  <w:r>
                    <w:rPr>
                      <w:bCs w:val="0"/>
                      <w:sz w:val="20"/>
                    </w:rPr>
                    <w:t xml:space="preserve"> M</w:t>
                  </w:r>
                  <w:r w:rsidR="00F50B81">
                    <w:rPr>
                      <w:bCs w:val="0"/>
                      <w:sz w:val="20"/>
                    </w:rPr>
                    <w:t>aintenance</w:t>
                  </w:r>
                </w:p>
              </w:tc>
              <w:tc>
                <w:tcPr>
                  <w:tcW w:w="3402" w:type="dxa"/>
                </w:tcPr>
                <w:p w14:paraId="2457B1E7" w14:textId="432CA00D" w:rsidR="003F2DDD" w:rsidRDefault="00074491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Clear</w:t>
                  </w:r>
                  <w:r w:rsidR="00125FF9">
                    <w:rPr>
                      <w:bCs w:val="0"/>
                      <w:sz w:val="20"/>
                    </w:rPr>
                    <w:t>ing &amp; cutting back footpaths to kissing gate</w:t>
                  </w:r>
                </w:p>
              </w:tc>
              <w:tc>
                <w:tcPr>
                  <w:tcW w:w="1417" w:type="dxa"/>
                </w:tcPr>
                <w:p w14:paraId="609C0A5D" w14:textId="3E62DB6E" w:rsidR="003F2DDD" w:rsidRDefault="007F7014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07/09/23</w:t>
                  </w:r>
                </w:p>
              </w:tc>
              <w:tc>
                <w:tcPr>
                  <w:tcW w:w="1276" w:type="dxa"/>
                </w:tcPr>
                <w:p w14:paraId="5350BC24" w14:textId="331C72FF" w:rsidR="003F2DDD" w:rsidRDefault="007F7014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200.00</w:t>
                  </w:r>
                </w:p>
              </w:tc>
            </w:tr>
            <w:tr w:rsidR="003F2DDD" w14:paraId="6351F751" w14:textId="77777777" w:rsidTr="00F50B81">
              <w:tc>
                <w:tcPr>
                  <w:tcW w:w="585" w:type="dxa"/>
                </w:tcPr>
                <w:p w14:paraId="6E9EB1C4" w14:textId="6BFCEB24" w:rsidR="003F2DDD" w:rsidRDefault="00F50B81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6,</w:t>
                  </w:r>
                </w:p>
              </w:tc>
              <w:tc>
                <w:tcPr>
                  <w:tcW w:w="2268" w:type="dxa"/>
                </w:tcPr>
                <w:p w14:paraId="59169C12" w14:textId="60488062" w:rsidR="003F2DDD" w:rsidRDefault="00F50B81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HMRC</w:t>
                  </w:r>
                </w:p>
              </w:tc>
              <w:tc>
                <w:tcPr>
                  <w:tcW w:w="3402" w:type="dxa"/>
                </w:tcPr>
                <w:p w14:paraId="536E3FB8" w14:textId="2A599112" w:rsidR="003F2DDD" w:rsidRDefault="00F50B81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2</w:t>
                  </w:r>
                  <w:r w:rsidRPr="00F50B81">
                    <w:rPr>
                      <w:bCs w:val="0"/>
                      <w:sz w:val="20"/>
                      <w:vertAlign w:val="superscript"/>
                    </w:rPr>
                    <w:t>nd</w:t>
                  </w:r>
                  <w:r>
                    <w:rPr>
                      <w:bCs w:val="0"/>
                      <w:sz w:val="20"/>
                    </w:rPr>
                    <w:t xml:space="preserve"> Quarter PAYE</w:t>
                  </w:r>
                </w:p>
              </w:tc>
              <w:tc>
                <w:tcPr>
                  <w:tcW w:w="1417" w:type="dxa"/>
                </w:tcPr>
                <w:p w14:paraId="561B05B3" w14:textId="5D52BACF" w:rsidR="003F2DDD" w:rsidRDefault="00CC18D7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5/10/23</w:t>
                  </w:r>
                </w:p>
              </w:tc>
              <w:tc>
                <w:tcPr>
                  <w:tcW w:w="1276" w:type="dxa"/>
                </w:tcPr>
                <w:p w14:paraId="478F663C" w14:textId="1D529E23" w:rsidR="003F2DDD" w:rsidRDefault="00C769E9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801.93</w:t>
                  </w:r>
                </w:p>
              </w:tc>
            </w:tr>
            <w:tr w:rsidR="003F2DDD" w14:paraId="2AE0EED4" w14:textId="77777777" w:rsidTr="00F50B81">
              <w:tc>
                <w:tcPr>
                  <w:tcW w:w="585" w:type="dxa"/>
                </w:tcPr>
                <w:p w14:paraId="5A89D15D" w14:textId="21CDF350" w:rsidR="003F2DDD" w:rsidRDefault="002E47DB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7.</w:t>
                  </w:r>
                </w:p>
              </w:tc>
              <w:tc>
                <w:tcPr>
                  <w:tcW w:w="2268" w:type="dxa"/>
                </w:tcPr>
                <w:p w14:paraId="7431CF0C" w14:textId="20B638BF" w:rsidR="003F2DDD" w:rsidRDefault="002E47DB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PKF Littlejohn</w:t>
                  </w:r>
                </w:p>
              </w:tc>
              <w:tc>
                <w:tcPr>
                  <w:tcW w:w="3402" w:type="dxa"/>
                </w:tcPr>
                <w:p w14:paraId="35E0FFA3" w14:textId="4635DB95" w:rsidR="003F2DDD" w:rsidRDefault="002E47DB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External Audit fee</w:t>
                  </w:r>
                </w:p>
              </w:tc>
              <w:tc>
                <w:tcPr>
                  <w:tcW w:w="1417" w:type="dxa"/>
                </w:tcPr>
                <w:p w14:paraId="5934E7D4" w14:textId="6E740AB9" w:rsidR="003F2DDD" w:rsidRDefault="008E7DBA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11/09/23</w:t>
                  </w:r>
                </w:p>
              </w:tc>
              <w:tc>
                <w:tcPr>
                  <w:tcW w:w="1276" w:type="dxa"/>
                </w:tcPr>
                <w:p w14:paraId="13BBE8DC" w14:textId="30A51078" w:rsidR="003F2DDD" w:rsidRDefault="009974B0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378.00</w:t>
                  </w:r>
                </w:p>
              </w:tc>
            </w:tr>
            <w:tr w:rsidR="003F2DDD" w14:paraId="57524124" w14:textId="77777777" w:rsidTr="00F50B81">
              <w:tc>
                <w:tcPr>
                  <w:tcW w:w="585" w:type="dxa"/>
                </w:tcPr>
                <w:p w14:paraId="1237099E" w14:textId="5AC8F133" w:rsidR="003F2DDD" w:rsidRDefault="009974B0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8.</w:t>
                  </w:r>
                </w:p>
              </w:tc>
              <w:tc>
                <w:tcPr>
                  <w:tcW w:w="2268" w:type="dxa"/>
                </w:tcPr>
                <w:p w14:paraId="6478BAA1" w14:textId="57C088CB" w:rsidR="003F2DDD" w:rsidRDefault="009974B0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Collins Skip Hire</w:t>
                  </w:r>
                </w:p>
              </w:tc>
              <w:tc>
                <w:tcPr>
                  <w:tcW w:w="3402" w:type="dxa"/>
                </w:tcPr>
                <w:p w14:paraId="069C903A" w14:textId="2B32E42F" w:rsidR="003F2DDD" w:rsidRDefault="009974B0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Recycling Centre</w:t>
                  </w:r>
                  <w:r w:rsidR="00BA1576">
                    <w:rPr>
                      <w:bCs w:val="0"/>
                      <w:sz w:val="20"/>
                    </w:rPr>
                    <w:t xml:space="preserve"> – green waste</w:t>
                  </w:r>
                </w:p>
              </w:tc>
              <w:tc>
                <w:tcPr>
                  <w:tcW w:w="1417" w:type="dxa"/>
                </w:tcPr>
                <w:p w14:paraId="07EDD5F3" w14:textId="6C3B796C" w:rsidR="003F2DDD" w:rsidRDefault="00D318E5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28/09/23</w:t>
                  </w:r>
                </w:p>
              </w:tc>
              <w:tc>
                <w:tcPr>
                  <w:tcW w:w="1276" w:type="dxa"/>
                </w:tcPr>
                <w:p w14:paraId="3F55BD76" w14:textId="557C9C13" w:rsidR="003F2DDD" w:rsidRDefault="00D318E5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314.40</w:t>
                  </w:r>
                </w:p>
              </w:tc>
            </w:tr>
            <w:tr w:rsidR="003F2DDD" w14:paraId="114A7C0B" w14:textId="77777777" w:rsidTr="00F50B81">
              <w:tc>
                <w:tcPr>
                  <w:tcW w:w="585" w:type="dxa"/>
                </w:tcPr>
                <w:p w14:paraId="0999E3CA" w14:textId="486AC3B7" w:rsidR="003F2DDD" w:rsidRDefault="00D318E5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9.</w:t>
                  </w:r>
                </w:p>
              </w:tc>
              <w:tc>
                <w:tcPr>
                  <w:tcW w:w="2268" w:type="dxa"/>
                </w:tcPr>
                <w:p w14:paraId="6FC46A76" w14:textId="10AD0866" w:rsidR="003F2DDD" w:rsidRDefault="00EE2472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Unity Insurance</w:t>
                  </w:r>
                </w:p>
              </w:tc>
              <w:tc>
                <w:tcPr>
                  <w:tcW w:w="3402" w:type="dxa"/>
                </w:tcPr>
                <w:p w14:paraId="5D3525E7" w14:textId="21FF38C3" w:rsidR="003F2DDD" w:rsidRDefault="00EE2472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Annual Parish Council insurance</w:t>
                  </w:r>
                </w:p>
              </w:tc>
              <w:tc>
                <w:tcPr>
                  <w:tcW w:w="1417" w:type="dxa"/>
                </w:tcPr>
                <w:p w14:paraId="5B1D88C3" w14:textId="2AB27B49" w:rsidR="003F2DDD" w:rsidRDefault="00392E60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01/10/23</w:t>
                  </w:r>
                </w:p>
              </w:tc>
              <w:tc>
                <w:tcPr>
                  <w:tcW w:w="1276" w:type="dxa"/>
                </w:tcPr>
                <w:p w14:paraId="5AFC04A1" w14:textId="099D1F5C" w:rsidR="003F2DDD" w:rsidRDefault="00732DE9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1079.00</w:t>
                  </w:r>
                </w:p>
              </w:tc>
            </w:tr>
            <w:tr w:rsidR="003F2DDD" w14:paraId="1A7B9CA7" w14:textId="77777777" w:rsidTr="00F50B81">
              <w:tc>
                <w:tcPr>
                  <w:tcW w:w="585" w:type="dxa"/>
                </w:tcPr>
                <w:p w14:paraId="71856685" w14:textId="3EB032A0" w:rsidR="003F2DDD" w:rsidRDefault="00732DE9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10.</w:t>
                  </w:r>
                </w:p>
              </w:tc>
              <w:tc>
                <w:tcPr>
                  <w:tcW w:w="2268" w:type="dxa"/>
                </w:tcPr>
                <w:p w14:paraId="25BAE2D2" w14:textId="18824762" w:rsidR="003F2DDD" w:rsidRDefault="00732DE9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SALC</w:t>
                  </w:r>
                </w:p>
              </w:tc>
              <w:tc>
                <w:tcPr>
                  <w:tcW w:w="3402" w:type="dxa"/>
                </w:tcPr>
                <w:p w14:paraId="0D9C585A" w14:textId="18567B9F" w:rsidR="003F2DDD" w:rsidRDefault="00732DE9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 xml:space="preserve">6 </w:t>
                  </w:r>
                  <w:r w:rsidR="006A6EE8">
                    <w:rPr>
                      <w:bCs w:val="0"/>
                      <w:sz w:val="20"/>
                    </w:rPr>
                    <w:t>months</w:t>
                  </w:r>
                  <w:r>
                    <w:rPr>
                      <w:bCs w:val="0"/>
                      <w:sz w:val="20"/>
                    </w:rPr>
                    <w:t xml:space="preserve"> payroll services</w:t>
                  </w:r>
                </w:p>
              </w:tc>
              <w:tc>
                <w:tcPr>
                  <w:tcW w:w="1417" w:type="dxa"/>
                </w:tcPr>
                <w:p w14:paraId="7B0BAFC7" w14:textId="3732667F" w:rsidR="003F2DDD" w:rsidRDefault="006A6EE8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30/09/23</w:t>
                  </w:r>
                </w:p>
              </w:tc>
              <w:tc>
                <w:tcPr>
                  <w:tcW w:w="1276" w:type="dxa"/>
                </w:tcPr>
                <w:p w14:paraId="41F621CD" w14:textId="03CB0B83" w:rsidR="003F2DDD" w:rsidRDefault="006A6EE8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54.00</w:t>
                  </w:r>
                </w:p>
              </w:tc>
            </w:tr>
            <w:tr w:rsidR="003F2DDD" w14:paraId="2E78FE69" w14:textId="77777777" w:rsidTr="00F50B81">
              <w:tc>
                <w:tcPr>
                  <w:tcW w:w="585" w:type="dxa"/>
                </w:tcPr>
                <w:p w14:paraId="13356AB8" w14:textId="17F7C76A" w:rsidR="003F2DDD" w:rsidRDefault="006A6EE8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11.</w:t>
                  </w:r>
                </w:p>
              </w:tc>
              <w:tc>
                <w:tcPr>
                  <w:tcW w:w="2268" w:type="dxa"/>
                </w:tcPr>
                <w:p w14:paraId="034BC33A" w14:textId="5022D3F8" w:rsidR="003F2DDD" w:rsidRDefault="00920BCD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R. Kirkup</w:t>
                  </w:r>
                  <w:r w:rsidR="00193CB0">
                    <w:rPr>
                      <w:bCs w:val="0"/>
                      <w:sz w:val="20"/>
                    </w:rPr>
                    <w:t>/Abens</w:t>
                  </w:r>
                  <w:r w:rsidR="00307CC0">
                    <w:rPr>
                      <w:bCs w:val="0"/>
                      <w:sz w:val="20"/>
                    </w:rPr>
                    <w:t>o</w:t>
                  </w:r>
                  <w:r w:rsidR="00193CB0">
                    <w:rPr>
                      <w:bCs w:val="0"/>
                      <w:sz w:val="20"/>
                    </w:rPr>
                    <w:t>ur</w:t>
                  </w:r>
                </w:p>
              </w:tc>
              <w:tc>
                <w:tcPr>
                  <w:tcW w:w="3402" w:type="dxa"/>
                </w:tcPr>
                <w:p w14:paraId="0C8D4C42" w14:textId="5001E4D6" w:rsidR="003F2DDD" w:rsidRDefault="00920BCD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Postage</w:t>
                  </w:r>
                </w:p>
              </w:tc>
              <w:tc>
                <w:tcPr>
                  <w:tcW w:w="1417" w:type="dxa"/>
                </w:tcPr>
                <w:p w14:paraId="20077026" w14:textId="3370D221" w:rsidR="003F2DDD" w:rsidRDefault="005B03DF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30/09/23</w:t>
                  </w:r>
                </w:p>
              </w:tc>
              <w:tc>
                <w:tcPr>
                  <w:tcW w:w="1276" w:type="dxa"/>
                </w:tcPr>
                <w:p w14:paraId="23B33EB2" w14:textId="4C53B07C" w:rsidR="003F2DDD" w:rsidRDefault="005B03DF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9.90</w:t>
                  </w:r>
                </w:p>
              </w:tc>
            </w:tr>
            <w:tr w:rsidR="003F2DDD" w14:paraId="4D1AB510" w14:textId="77777777" w:rsidTr="00F50B81">
              <w:tc>
                <w:tcPr>
                  <w:tcW w:w="585" w:type="dxa"/>
                </w:tcPr>
                <w:p w14:paraId="72C4BEDF" w14:textId="64381181" w:rsidR="003F2DDD" w:rsidRDefault="005B03DF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12.</w:t>
                  </w:r>
                </w:p>
              </w:tc>
              <w:tc>
                <w:tcPr>
                  <w:tcW w:w="2268" w:type="dxa"/>
                </w:tcPr>
                <w:p w14:paraId="00DB6677" w14:textId="0BE89CAC" w:rsidR="003F2DDD" w:rsidRDefault="005B03DF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Foreshore Accountancy</w:t>
                  </w:r>
                </w:p>
              </w:tc>
              <w:tc>
                <w:tcPr>
                  <w:tcW w:w="3402" w:type="dxa"/>
                </w:tcPr>
                <w:p w14:paraId="7BF69F3F" w14:textId="027ED3E5" w:rsidR="003F2DDD" w:rsidRDefault="005B03DF" w:rsidP="004E2804">
                  <w:pPr>
                    <w:ind w:left="0" w:firstLine="0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Finance</w:t>
                  </w:r>
                  <w:r w:rsidR="004E2804">
                    <w:rPr>
                      <w:bCs w:val="0"/>
                      <w:sz w:val="20"/>
                    </w:rPr>
                    <w:t xml:space="preserve">/Bookkeeping </w:t>
                  </w:r>
                  <w:r>
                    <w:rPr>
                      <w:bCs w:val="0"/>
                      <w:sz w:val="20"/>
                    </w:rPr>
                    <w:t>Services, September</w:t>
                  </w:r>
                </w:p>
              </w:tc>
              <w:tc>
                <w:tcPr>
                  <w:tcW w:w="1417" w:type="dxa"/>
                </w:tcPr>
                <w:p w14:paraId="5FB51ED1" w14:textId="6FD9F661" w:rsidR="003F2DDD" w:rsidRDefault="008A1F73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02/10/23</w:t>
                  </w:r>
                </w:p>
              </w:tc>
              <w:tc>
                <w:tcPr>
                  <w:tcW w:w="1276" w:type="dxa"/>
                </w:tcPr>
                <w:p w14:paraId="3F4820AF" w14:textId="6694B16C" w:rsidR="003F2DDD" w:rsidRDefault="00136459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322.50</w:t>
                  </w:r>
                </w:p>
              </w:tc>
            </w:tr>
            <w:tr w:rsidR="003F2DDD" w14:paraId="6FB165D1" w14:textId="77777777" w:rsidTr="00F50B81">
              <w:tc>
                <w:tcPr>
                  <w:tcW w:w="585" w:type="dxa"/>
                </w:tcPr>
                <w:p w14:paraId="14A0F856" w14:textId="5863BC86" w:rsidR="003F2DDD" w:rsidRDefault="00136459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13.</w:t>
                  </w:r>
                </w:p>
              </w:tc>
              <w:tc>
                <w:tcPr>
                  <w:tcW w:w="2268" w:type="dxa"/>
                </w:tcPr>
                <w:p w14:paraId="7E63C6B1" w14:textId="4AD2FA6B" w:rsidR="003F2DDD" w:rsidRDefault="00136459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 xml:space="preserve">Collins Skip </w:t>
                  </w:r>
                  <w:r w:rsidR="001225CA">
                    <w:rPr>
                      <w:bCs w:val="0"/>
                      <w:sz w:val="20"/>
                    </w:rPr>
                    <w:t>Hire</w:t>
                  </w:r>
                </w:p>
              </w:tc>
              <w:tc>
                <w:tcPr>
                  <w:tcW w:w="3402" w:type="dxa"/>
                </w:tcPr>
                <w:p w14:paraId="54CA7121" w14:textId="7CB40DCE" w:rsidR="003F2DDD" w:rsidRDefault="00AD2383" w:rsidP="003F2DDD">
                  <w:pPr>
                    <w:ind w:left="0" w:firstLine="0"/>
                    <w:jc w:val="both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 xml:space="preserve">Recycling Centre </w:t>
                  </w:r>
                  <w:r w:rsidR="00BA1576">
                    <w:rPr>
                      <w:bCs w:val="0"/>
                      <w:sz w:val="20"/>
                    </w:rPr>
                    <w:t>commercial waste</w:t>
                  </w:r>
                </w:p>
              </w:tc>
              <w:tc>
                <w:tcPr>
                  <w:tcW w:w="1417" w:type="dxa"/>
                </w:tcPr>
                <w:p w14:paraId="33B300A2" w14:textId="7B0D0A34" w:rsidR="003F2DDD" w:rsidRDefault="004E2804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28/09/</w:t>
                  </w:r>
                  <w:r w:rsidR="00AD2383">
                    <w:rPr>
                      <w:bCs w:val="0"/>
                      <w:sz w:val="20"/>
                    </w:rPr>
                    <w:t>23</w:t>
                  </w:r>
                </w:p>
              </w:tc>
              <w:tc>
                <w:tcPr>
                  <w:tcW w:w="1276" w:type="dxa"/>
                </w:tcPr>
                <w:p w14:paraId="7562F080" w14:textId="66A26222" w:rsidR="003F2DDD" w:rsidRDefault="00AD2383" w:rsidP="003F2DDD">
                  <w:pPr>
                    <w:ind w:left="0" w:firstLine="0"/>
                    <w:jc w:val="right"/>
                    <w:rPr>
                      <w:bCs w:val="0"/>
                      <w:sz w:val="20"/>
                    </w:rPr>
                  </w:pPr>
                  <w:r>
                    <w:rPr>
                      <w:bCs w:val="0"/>
                      <w:sz w:val="20"/>
                    </w:rPr>
                    <w:t>751.20</w:t>
                  </w:r>
                </w:p>
              </w:tc>
            </w:tr>
          </w:tbl>
          <w:p w14:paraId="5C5376A8" w14:textId="77777777" w:rsidR="00525D71" w:rsidRDefault="00525D71" w:rsidP="000E2F37">
            <w:pPr>
              <w:jc w:val="both"/>
              <w:rPr>
                <w:bCs/>
                <w:sz w:val="20"/>
                <w:szCs w:val="20"/>
              </w:rPr>
            </w:pPr>
          </w:p>
          <w:p w14:paraId="47423A3D" w14:textId="4B349DA3" w:rsidR="00525D71" w:rsidRPr="008610A1" w:rsidRDefault="00525D71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It was proposed by Cllr Cordle </w:t>
            </w:r>
            <w:r w:rsidR="00BA4234">
              <w:rPr>
                <w:bCs/>
                <w:sz w:val="20"/>
                <w:szCs w:val="20"/>
              </w:rPr>
              <w:t xml:space="preserve">and seconded by Cllr Ward that items 1-13 (excluding item 3 and 11) be </w:t>
            </w:r>
            <w:r w:rsidR="008610A1">
              <w:rPr>
                <w:bCs/>
                <w:sz w:val="20"/>
                <w:szCs w:val="20"/>
              </w:rPr>
              <w:t xml:space="preserve">approved.  </w:t>
            </w:r>
            <w:r w:rsidR="008610A1" w:rsidRPr="008610A1">
              <w:rPr>
                <w:b/>
                <w:sz w:val="20"/>
                <w:szCs w:val="20"/>
              </w:rPr>
              <w:t>All in favour</w:t>
            </w:r>
            <w:r w:rsidR="008610A1">
              <w:rPr>
                <w:b/>
                <w:sz w:val="20"/>
                <w:szCs w:val="20"/>
              </w:rPr>
              <w:t xml:space="preserve">.  </w:t>
            </w:r>
            <w:r w:rsidR="008610A1">
              <w:rPr>
                <w:bCs/>
                <w:sz w:val="20"/>
                <w:szCs w:val="20"/>
              </w:rPr>
              <w:t xml:space="preserve">It was proposed by Cllr Ward and seconded by Cllr Lyrick that item 4 and 11 be approved.  </w:t>
            </w:r>
            <w:r w:rsidR="008610A1" w:rsidRPr="008610A1">
              <w:rPr>
                <w:b/>
                <w:sz w:val="20"/>
                <w:szCs w:val="20"/>
              </w:rPr>
              <w:t>All in favour</w:t>
            </w:r>
            <w:r w:rsidR="008610A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8610A1">
              <w:rPr>
                <w:bCs/>
                <w:sz w:val="20"/>
                <w:szCs w:val="20"/>
              </w:rPr>
              <w:t>with the exception of</w:t>
            </w:r>
            <w:proofErr w:type="gramEnd"/>
            <w:r w:rsidR="008610A1">
              <w:rPr>
                <w:bCs/>
                <w:sz w:val="20"/>
                <w:szCs w:val="20"/>
              </w:rPr>
              <w:t xml:space="preserve"> Cllrs Kirkup and Price who had declared an interest and did not take part in the vote.  </w:t>
            </w:r>
          </w:p>
          <w:p w14:paraId="733B6C51" w14:textId="4893EEDF" w:rsidR="00AC0820" w:rsidRPr="00AC0820" w:rsidRDefault="00AC0820" w:rsidP="000E2F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B754B0" w14:textId="3539B118" w:rsidR="004443AB" w:rsidRPr="00F76D08" w:rsidRDefault="004443AB" w:rsidP="000E2F37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CB6E93" w:rsidRPr="006A5B04" w14:paraId="5469E6A3" w14:textId="77777777" w:rsidTr="00F61379">
        <w:trPr>
          <w:trHeight w:val="39"/>
        </w:trPr>
        <w:tc>
          <w:tcPr>
            <w:tcW w:w="9215" w:type="dxa"/>
            <w:shd w:val="clear" w:color="auto" w:fill="auto"/>
          </w:tcPr>
          <w:p w14:paraId="5D4EE332" w14:textId="72DD2E03" w:rsidR="00CB6E93" w:rsidRPr="004315CF" w:rsidRDefault="003407CE" w:rsidP="0015052B">
            <w:p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15052B">
              <w:rPr>
                <w:b/>
                <w:sz w:val="20"/>
                <w:szCs w:val="20"/>
              </w:rPr>
              <w:t xml:space="preserve">.  </w:t>
            </w:r>
            <w:r w:rsidR="00A6503A">
              <w:rPr>
                <w:b/>
                <w:sz w:val="20"/>
                <w:szCs w:val="20"/>
              </w:rPr>
              <w:t xml:space="preserve"> </w:t>
            </w:r>
            <w:r w:rsidR="00AC0820">
              <w:rPr>
                <w:b/>
                <w:sz w:val="20"/>
                <w:szCs w:val="20"/>
              </w:rPr>
              <w:t>To receive an update on the request for an ANPR camera:</w:t>
            </w:r>
            <w:r w:rsidR="004315CF">
              <w:rPr>
                <w:b/>
                <w:sz w:val="20"/>
                <w:szCs w:val="20"/>
              </w:rPr>
              <w:t xml:space="preserve"> </w:t>
            </w:r>
            <w:r w:rsidR="004315CF">
              <w:rPr>
                <w:bCs/>
                <w:sz w:val="20"/>
                <w:szCs w:val="20"/>
              </w:rPr>
              <w:t xml:space="preserve"> Cllr Lyrick reported that letters had been sent to the houses </w:t>
            </w:r>
            <w:r w:rsidR="00065D35">
              <w:rPr>
                <w:bCs/>
                <w:sz w:val="20"/>
                <w:szCs w:val="20"/>
              </w:rPr>
              <w:t>near the proposed pole to be used</w:t>
            </w:r>
            <w:r w:rsidR="00A06A66">
              <w:rPr>
                <w:bCs/>
                <w:sz w:val="20"/>
                <w:szCs w:val="20"/>
              </w:rPr>
              <w:t xml:space="preserve"> at Woodlands</w:t>
            </w:r>
            <w:r w:rsidR="00065D35">
              <w:rPr>
                <w:bCs/>
                <w:sz w:val="20"/>
                <w:szCs w:val="20"/>
              </w:rPr>
              <w:t xml:space="preserve"> for an ANPR and </w:t>
            </w:r>
            <w:r w:rsidR="00A06A66">
              <w:rPr>
                <w:bCs/>
                <w:sz w:val="20"/>
                <w:szCs w:val="20"/>
              </w:rPr>
              <w:t xml:space="preserve">he </w:t>
            </w:r>
            <w:r w:rsidR="00065D35">
              <w:rPr>
                <w:bCs/>
                <w:sz w:val="20"/>
                <w:szCs w:val="20"/>
              </w:rPr>
              <w:t xml:space="preserve">has </w:t>
            </w:r>
            <w:proofErr w:type="gramStart"/>
            <w:r w:rsidR="00A06A66">
              <w:rPr>
                <w:bCs/>
                <w:sz w:val="20"/>
                <w:szCs w:val="20"/>
              </w:rPr>
              <w:t xml:space="preserve">submitted </w:t>
            </w:r>
            <w:r w:rsidR="00065D35">
              <w:rPr>
                <w:bCs/>
                <w:sz w:val="20"/>
                <w:szCs w:val="20"/>
              </w:rPr>
              <w:t>an application</w:t>
            </w:r>
            <w:proofErr w:type="gramEnd"/>
            <w:r w:rsidR="00A06A66">
              <w:rPr>
                <w:bCs/>
                <w:sz w:val="20"/>
                <w:szCs w:val="20"/>
              </w:rPr>
              <w:t xml:space="preserve"> for an ANPR on that site. </w:t>
            </w:r>
            <w:r w:rsidR="00A1616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66ED18D" w14:textId="728A817B" w:rsidR="004443AB" w:rsidRPr="004443AB" w:rsidRDefault="004443AB" w:rsidP="000E2F37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15052B" w:rsidRPr="006A5B04" w14:paraId="3C92CE38" w14:textId="77777777" w:rsidTr="00F61379">
        <w:trPr>
          <w:trHeight w:val="39"/>
        </w:trPr>
        <w:tc>
          <w:tcPr>
            <w:tcW w:w="9215" w:type="dxa"/>
            <w:shd w:val="clear" w:color="auto" w:fill="auto"/>
          </w:tcPr>
          <w:p w14:paraId="2F8BE81F" w14:textId="08FC8956" w:rsidR="00FA12A2" w:rsidRPr="005815ED" w:rsidRDefault="000A1681" w:rsidP="004D1B69">
            <w:p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15052B">
              <w:rPr>
                <w:b/>
                <w:sz w:val="20"/>
                <w:szCs w:val="20"/>
              </w:rPr>
              <w:t xml:space="preserve">. </w:t>
            </w:r>
            <w:r w:rsidR="00745B67">
              <w:rPr>
                <w:b/>
                <w:sz w:val="20"/>
                <w:szCs w:val="20"/>
              </w:rPr>
              <w:t xml:space="preserve"> </w:t>
            </w:r>
            <w:r w:rsidR="00936692">
              <w:rPr>
                <w:b/>
                <w:sz w:val="20"/>
                <w:szCs w:val="20"/>
              </w:rPr>
              <w:t xml:space="preserve">To receive an update on S106 monies </w:t>
            </w:r>
            <w:r w:rsidR="002D69FB">
              <w:rPr>
                <w:bCs/>
                <w:sz w:val="20"/>
                <w:szCs w:val="20"/>
              </w:rPr>
              <w:t xml:space="preserve">available for road safety measures </w:t>
            </w:r>
            <w:proofErr w:type="gramStart"/>
            <w:r w:rsidR="002D69FB">
              <w:rPr>
                <w:bCs/>
                <w:sz w:val="20"/>
                <w:szCs w:val="20"/>
              </w:rPr>
              <w:t>as a result of</w:t>
            </w:r>
            <w:proofErr w:type="gramEnd"/>
            <w:r w:rsidR="002D69FB">
              <w:rPr>
                <w:bCs/>
                <w:sz w:val="20"/>
                <w:szCs w:val="20"/>
              </w:rPr>
              <w:t xml:space="preserve"> the Ganges development.</w:t>
            </w:r>
            <w:r w:rsidR="00A1616E">
              <w:rPr>
                <w:bCs/>
                <w:sz w:val="20"/>
                <w:szCs w:val="20"/>
              </w:rPr>
              <w:t xml:space="preserve"> </w:t>
            </w:r>
            <w:r w:rsidR="00D420B2">
              <w:rPr>
                <w:bCs/>
                <w:sz w:val="20"/>
                <w:szCs w:val="20"/>
              </w:rPr>
              <w:t xml:space="preserve">Cllr Kirkup reported that monies will be released in instalments, </w:t>
            </w:r>
            <w:r w:rsidR="004D1B69">
              <w:rPr>
                <w:bCs/>
                <w:sz w:val="20"/>
                <w:szCs w:val="20"/>
              </w:rPr>
              <w:t xml:space="preserve">according to the number of houses completed.  </w:t>
            </w:r>
            <w:r w:rsidR="00E43A0F">
              <w:rPr>
                <w:bCs/>
                <w:sz w:val="20"/>
                <w:szCs w:val="20"/>
              </w:rPr>
              <w:t>Cllr Kirku</w:t>
            </w:r>
            <w:r w:rsidR="00A06A66">
              <w:rPr>
                <w:bCs/>
                <w:sz w:val="20"/>
                <w:szCs w:val="20"/>
              </w:rPr>
              <w:t xml:space="preserve">p confirmed that </w:t>
            </w:r>
            <w:r w:rsidR="00831C70">
              <w:rPr>
                <w:bCs/>
                <w:sz w:val="20"/>
                <w:szCs w:val="20"/>
              </w:rPr>
              <w:t>she ha</w:t>
            </w:r>
            <w:r w:rsidR="007C6A65">
              <w:rPr>
                <w:bCs/>
                <w:sz w:val="20"/>
                <w:szCs w:val="20"/>
              </w:rPr>
              <w:t>s made it clear that</w:t>
            </w:r>
            <w:r w:rsidR="002307E4">
              <w:rPr>
                <w:bCs/>
                <w:sz w:val="20"/>
                <w:szCs w:val="20"/>
              </w:rPr>
              <w:t xml:space="preserve"> the Parish Council would like to be involved in </w:t>
            </w:r>
            <w:r w:rsidR="007C6A65">
              <w:rPr>
                <w:bCs/>
                <w:sz w:val="20"/>
                <w:szCs w:val="20"/>
              </w:rPr>
              <w:t xml:space="preserve">discussions for </w:t>
            </w:r>
            <w:r w:rsidR="002307E4">
              <w:rPr>
                <w:bCs/>
                <w:sz w:val="20"/>
                <w:szCs w:val="20"/>
              </w:rPr>
              <w:t>appropriate</w:t>
            </w:r>
            <w:r w:rsidR="00AD63F9">
              <w:rPr>
                <w:bCs/>
                <w:sz w:val="20"/>
                <w:szCs w:val="20"/>
              </w:rPr>
              <w:t xml:space="preserve"> road safety</w:t>
            </w:r>
            <w:r w:rsidR="002307E4">
              <w:rPr>
                <w:bCs/>
                <w:sz w:val="20"/>
                <w:szCs w:val="20"/>
              </w:rPr>
              <w:t xml:space="preserve"> measures.</w:t>
            </w:r>
          </w:p>
        </w:tc>
        <w:tc>
          <w:tcPr>
            <w:tcW w:w="1134" w:type="dxa"/>
            <w:shd w:val="clear" w:color="auto" w:fill="auto"/>
          </w:tcPr>
          <w:p w14:paraId="2554AD8D" w14:textId="2E98BAB9" w:rsidR="004567B4" w:rsidRDefault="004567B4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3D2D" w:rsidRPr="006A5B04" w14:paraId="25AD9298" w14:textId="77777777" w:rsidTr="00F61379">
        <w:trPr>
          <w:trHeight w:val="39"/>
        </w:trPr>
        <w:tc>
          <w:tcPr>
            <w:tcW w:w="9215" w:type="dxa"/>
            <w:shd w:val="clear" w:color="auto" w:fill="auto"/>
          </w:tcPr>
          <w:p w14:paraId="5789F834" w14:textId="1D635E4D" w:rsidR="005D3D2D" w:rsidRDefault="005D3D2D" w:rsidP="0015052B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 </w:t>
            </w:r>
            <w:r w:rsidR="00A6503A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To receive </w:t>
            </w:r>
            <w:r w:rsidR="002D69FB">
              <w:rPr>
                <w:b/>
                <w:sz w:val="20"/>
                <w:szCs w:val="20"/>
              </w:rPr>
              <w:t>an update on the Recycling Centre</w:t>
            </w:r>
            <w:r w:rsidR="002307E4" w:rsidRPr="00A0096B">
              <w:rPr>
                <w:bCs/>
                <w:sz w:val="20"/>
                <w:szCs w:val="20"/>
              </w:rPr>
              <w:t xml:space="preserve">:  </w:t>
            </w:r>
            <w:r w:rsidR="00A0096B" w:rsidRPr="00A0096B">
              <w:rPr>
                <w:bCs/>
                <w:sz w:val="20"/>
                <w:szCs w:val="20"/>
              </w:rPr>
              <w:t>there</w:t>
            </w:r>
            <w:r w:rsidR="00A0096B">
              <w:rPr>
                <w:bCs/>
                <w:sz w:val="20"/>
                <w:szCs w:val="20"/>
              </w:rPr>
              <w:t xml:space="preserve"> is</w:t>
            </w:r>
            <w:r w:rsidR="00E179B8">
              <w:rPr>
                <w:bCs/>
                <w:sz w:val="20"/>
                <w:szCs w:val="20"/>
              </w:rPr>
              <w:t xml:space="preserve"> a</w:t>
            </w:r>
            <w:r w:rsidR="00821ADA">
              <w:rPr>
                <w:bCs/>
                <w:sz w:val="20"/>
                <w:szCs w:val="20"/>
              </w:rPr>
              <w:t xml:space="preserve"> current balance </w:t>
            </w:r>
            <w:proofErr w:type="gramStart"/>
            <w:r w:rsidR="00821ADA">
              <w:rPr>
                <w:bCs/>
                <w:sz w:val="20"/>
                <w:szCs w:val="20"/>
              </w:rPr>
              <w:t xml:space="preserve">of </w:t>
            </w:r>
            <w:r w:rsidR="00A0096B">
              <w:rPr>
                <w:bCs/>
                <w:sz w:val="20"/>
                <w:szCs w:val="20"/>
              </w:rPr>
              <w:t xml:space="preserve"> </w:t>
            </w:r>
            <w:r w:rsidR="00F76B9E">
              <w:rPr>
                <w:bCs/>
                <w:sz w:val="20"/>
                <w:szCs w:val="20"/>
              </w:rPr>
              <w:t>£</w:t>
            </w:r>
            <w:proofErr w:type="gramEnd"/>
            <w:r w:rsidR="00F76B9E">
              <w:rPr>
                <w:bCs/>
                <w:sz w:val="20"/>
                <w:szCs w:val="20"/>
              </w:rPr>
              <w:t>28</w:t>
            </w:r>
            <w:r w:rsidR="008224D9">
              <w:rPr>
                <w:bCs/>
                <w:sz w:val="20"/>
                <w:szCs w:val="20"/>
              </w:rPr>
              <w:t xml:space="preserve">,762.40 </w:t>
            </w:r>
            <w:r w:rsidR="007E418E">
              <w:rPr>
                <w:bCs/>
                <w:sz w:val="20"/>
                <w:szCs w:val="20"/>
              </w:rPr>
              <w:t>in the recycling account.</w:t>
            </w:r>
          </w:p>
        </w:tc>
        <w:tc>
          <w:tcPr>
            <w:tcW w:w="1134" w:type="dxa"/>
            <w:shd w:val="clear" w:color="auto" w:fill="auto"/>
          </w:tcPr>
          <w:p w14:paraId="6303D920" w14:textId="22B93AF9" w:rsidR="0022369A" w:rsidRDefault="0022369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244F" w:rsidRPr="006A5B04" w14:paraId="33335387" w14:textId="77777777" w:rsidTr="00F61379">
        <w:trPr>
          <w:trHeight w:val="39"/>
        </w:trPr>
        <w:tc>
          <w:tcPr>
            <w:tcW w:w="9215" w:type="dxa"/>
            <w:shd w:val="clear" w:color="auto" w:fill="auto"/>
          </w:tcPr>
          <w:p w14:paraId="2B65B1A8" w14:textId="5C3E32F7" w:rsidR="00BD244F" w:rsidRDefault="00BD244F" w:rsidP="0015052B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  </w:t>
            </w:r>
            <w:r w:rsidR="00A6503A">
              <w:rPr>
                <w:b/>
                <w:sz w:val="20"/>
                <w:szCs w:val="20"/>
              </w:rPr>
              <w:t xml:space="preserve">  </w:t>
            </w:r>
            <w:r w:rsidR="002D69FB">
              <w:rPr>
                <w:b/>
                <w:sz w:val="20"/>
                <w:szCs w:val="20"/>
              </w:rPr>
              <w:t>Clerking matters:</w:t>
            </w:r>
          </w:p>
          <w:p w14:paraId="3E722C2A" w14:textId="738E30DC" w:rsidR="00464D28" w:rsidRDefault="00464D28" w:rsidP="0015052B">
            <w:pPr>
              <w:ind w:left="0" w:firstLine="0"/>
              <w:jc w:val="both"/>
              <w:rPr>
                <w:sz w:val="20"/>
                <w:szCs w:val="20"/>
              </w:rPr>
            </w:pPr>
            <w:r w:rsidRPr="00E25C94">
              <w:rPr>
                <w:b/>
                <w:bCs/>
                <w:sz w:val="20"/>
                <w:szCs w:val="20"/>
              </w:rPr>
              <w:t>16a</w:t>
            </w:r>
            <w:r>
              <w:rPr>
                <w:sz w:val="20"/>
                <w:szCs w:val="20"/>
              </w:rPr>
              <w:t xml:space="preserve">:  </w:t>
            </w:r>
            <w:r w:rsidR="00A6503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 note the contents of the clerk’s report</w:t>
            </w:r>
            <w:r w:rsidR="004269EB">
              <w:rPr>
                <w:sz w:val="20"/>
                <w:szCs w:val="20"/>
              </w:rPr>
              <w:t xml:space="preserve"> – circulated</w:t>
            </w:r>
            <w:r w:rsidR="00AD63F9">
              <w:rPr>
                <w:sz w:val="20"/>
                <w:szCs w:val="20"/>
              </w:rPr>
              <w:t>.  There were no further questions.</w:t>
            </w:r>
          </w:p>
          <w:p w14:paraId="2D2839D6" w14:textId="77777777" w:rsidR="00464D28" w:rsidRDefault="00A6503A" w:rsidP="0015052B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E25C94">
              <w:rPr>
                <w:b/>
                <w:sz w:val="20"/>
                <w:szCs w:val="20"/>
              </w:rPr>
              <w:lastRenderedPageBreak/>
              <w:t>16b:</w:t>
            </w:r>
            <w:r>
              <w:rPr>
                <w:bCs/>
                <w:sz w:val="20"/>
                <w:szCs w:val="20"/>
              </w:rPr>
              <w:t xml:space="preserve">  To ratify the appointment of the new Clerk/Proper Officer</w:t>
            </w:r>
            <w:r w:rsidR="004269EB">
              <w:rPr>
                <w:bCs/>
                <w:sz w:val="20"/>
                <w:szCs w:val="20"/>
              </w:rPr>
              <w:t xml:space="preserve">:  </w:t>
            </w:r>
            <w:r w:rsidR="0025102E">
              <w:rPr>
                <w:bCs/>
                <w:sz w:val="20"/>
                <w:szCs w:val="20"/>
              </w:rPr>
              <w:t xml:space="preserve">it was proposed by Cllr Kirkup and seconded by Cllr Price that Lucy Whiting </w:t>
            </w:r>
            <w:r w:rsidR="00EB4118">
              <w:rPr>
                <w:bCs/>
                <w:sz w:val="20"/>
                <w:szCs w:val="20"/>
              </w:rPr>
              <w:t>be appointed as Clerk and Proper Officer</w:t>
            </w:r>
            <w:r w:rsidR="00EB4118" w:rsidRPr="00AD63F9">
              <w:rPr>
                <w:b/>
                <w:sz w:val="20"/>
                <w:szCs w:val="20"/>
              </w:rPr>
              <w:t>.</w:t>
            </w:r>
            <w:r w:rsidR="00AD63F9" w:rsidRPr="00AD63F9">
              <w:rPr>
                <w:b/>
                <w:sz w:val="20"/>
                <w:szCs w:val="20"/>
              </w:rPr>
              <w:t xml:space="preserve">   All in favour</w:t>
            </w:r>
          </w:p>
          <w:p w14:paraId="22E40FAE" w14:textId="77C37062" w:rsidR="00575E89" w:rsidRPr="00BD244F" w:rsidRDefault="00575E89" w:rsidP="0015052B">
            <w:p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Chairman thanked </w:t>
            </w:r>
            <w:r w:rsidR="00A71774">
              <w:rPr>
                <w:bCs/>
                <w:sz w:val="20"/>
                <w:szCs w:val="20"/>
              </w:rPr>
              <w:t xml:space="preserve">the interim clerk for </w:t>
            </w:r>
            <w:r w:rsidR="00F01E9F">
              <w:rPr>
                <w:bCs/>
                <w:sz w:val="20"/>
                <w:szCs w:val="20"/>
              </w:rPr>
              <w:t>her services</w:t>
            </w:r>
            <w:r w:rsidR="00823BE9">
              <w:rPr>
                <w:bCs/>
                <w:sz w:val="20"/>
                <w:szCs w:val="20"/>
              </w:rPr>
              <w:t xml:space="preserve"> since the last clerk had left</w:t>
            </w:r>
            <w:r w:rsidR="002D05F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D39E84D" w14:textId="77777777" w:rsidR="00BD244F" w:rsidRDefault="00BD244F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C82604" w14:textId="77777777" w:rsidR="004032B2" w:rsidRDefault="004032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BC465B" w14:textId="77777777" w:rsidR="004032B2" w:rsidRDefault="004032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A5749" w14:textId="41FA2909" w:rsidR="004032B2" w:rsidRDefault="004032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B2" w:rsidRPr="006A5B04" w14:paraId="6057B5E6" w14:textId="77777777" w:rsidTr="00E25C94">
        <w:trPr>
          <w:trHeight w:val="537"/>
        </w:trPr>
        <w:tc>
          <w:tcPr>
            <w:tcW w:w="9215" w:type="dxa"/>
            <w:shd w:val="clear" w:color="auto" w:fill="auto"/>
          </w:tcPr>
          <w:p w14:paraId="5D72ED3A" w14:textId="77777777" w:rsidR="00ED4E8A" w:rsidRDefault="00E25C94" w:rsidP="0051537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2" w:hanging="32"/>
              <w:rPr>
                <w:b/>
                <w:sz w:val="20"/>
                <w:szCs w:val="20"/>
              </w:rPr>
            </w:pPr>
            <w:r w:rsidRPr="00E25C94">
              <w:rPr>
                <w:b/>
                <w:sz w:val="20"/>
                <w:szCs w:val="20"/>
              </w:rPr>
              <w:lastRenderedPageBreak/>
              <w:t>17.</w:t>
            </w:r>
            <w:r>
              <w:rPr>
                <w:b/>
                <w:sz w:val="20"/>
                <w:szCs w:val="20"/>
              </w:rPr>
              <w:t xml:space="preserve">   To consider items for future agendas</w:t>
            </w:r>
            <w:r w:rsidR="001D4B35">
              <w:rPr>
                <w:b/>
                <w:sz w:val="20"/>
                <w:szCs w:val="20"/>
              </w:rPr>
              <w:t xml:space="preserve">: </w:t>
            </w:r>
          </w:p>
          <w:p w14:paraId="2F40F87E" w14:textId="77777777" w:rsidR="00BC34B2" w:rsidRDefault="001D4B35" w:rsidP="00C505C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1D4B35">
              <w:rPr>
                <w:bCs/>
                <w:sz w:val="20"/>
                <w:szCs w:val="20"/>
              </w:rPr>
              <w:t>Dinghy Park noticeboard</w:t>
            </w:r>
          </w:p>
          <w:p w14:paraId="795B4CB6" w14:textId="77777777" w:rsidR="00ED4E8A" w:rsidRDefault="00394377" w:rsidP="00C505C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</w:t>
            </w:r>
            <w:r w:rsidR="00ED4E8A">
              <w:rPr>
                <w:bCs/>
                <w:sz w:val="20"/>
                <w:szCs w:val="20"/>
              </w:rPr>
              <w:t>War Memorial service</w:t>
            </w:r>
            <w:r>
              <w:rPr>
                <w:bCs/>
                <w:sz w:val="20"/>
                <w:szCs w:val="20"/>
              </w:rPr>
              <w:t xml:space="preserve"> needs </w:t>
            </w:r>
            <w:r w:rsidR="00BC719A">
              <w:rPr>
                <w:bCs/>
                <w:sz w:val="20"/>
                <w:szCs w:val="20"/>
              </w:rPr>
              <w:t xml:space="preserve">organising.  A Cllr usually reads out the names on the war memorial and a wreath needs ordering </w:t>
            </w:r>
            <w:r w:rsidR="00C505CD">
              <w:rPr>
                <w:bCs/>
                <w:sz w:val="20"/>
                <w:szCs w:val="20"/>
              </w:rPr>
              <w:t>–</w:t>
            </w:r>
            <w:r w:rsidR="00BC719A">
              <w:rPr>
                <w:bCs/>
                <w:sz w:val="20"/>
                <w:szCs w:val="20"/>
              </w:rPr>
              <w:t xml:space="preserve"> </w:t>
            </w:r>
            <w:r w:rsidR="00C505CD">
              <w:rPr>
                <w:bCs/>
                <w:sz w:val="20"/>
                <w:szCs w:val="20"/>
              </w:rPr>
              <w:t>the clerk will contact the British Legion.</w:t>
            </w:r>
          </w:p>
          <w:p w14:paraId="1E492E9C" w14:textId="6E885A87" w:rsidR="00C505CD" w:rsidRDefault="00C505CD" w:rsidP="00C505C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discussion about</w:t>
            </w:r>
            <w:r w:rsidR="00877FF1">
              <w:rPr>
                <w:bCs/>
                <w:sz w:val="20"/>
                <w:szCs w:val="20"/>
              </w:rPr>
              <w:t xml:space="preserve"> the </w:t>
            </w:r>
            <w:r>
              <w:rPr>
                <w:bCs/>
                <w:sz w:val="20"/>
                <w:szCs w:val="20"/>
              </w:rPr>
              <w:t>recycling centre</w:t>
            </w:r>
            <w:r w:rsidR="00877FF1">
              <w:rPr>
                <w:bCs/>
                <w:sz w:val="20"/>
                <w:szCs w:val="20"/>
              </w:rPr>
              <w:t xml:space="preserve"> and the recycling funds.</w:t>
            </w:r>
          </w:p>
          <w:p w14:paraId="15805A38" w14:textId="64A78735" w:rsidR="00C505CD" w:rsidRPr="00E25C94" w:rsidRDefault="00C505CD" w:rsidP="0051537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2" w:hanging="3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11C672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8C4699" w14:textId="77777777" w:rsidR="00C676CA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BC134B" w14:textId="77777777" w:rsidR="0042350F" w:rsidRDefault="0042350F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87A87E" w14:textId="65B9D13E" w:rsidR="0042350F" w:rsidRPr="006A5B04" w:rsidRDefault="0042350F" w:rsidP="000E2F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clerk</w:t>
            </w:r>
          </w:p>
        </w:tc>
      </w:tr>
      <w:tr w:rsidR="00BC34B2" w:rsidRPr="006A5B04" w14:paraId="584C135B" w14:textId="77777777" w:rsidTr="00F61379">
        <w:trPr>
          <w:trHeight w:val="983"/>
        </w:trPr>
        <w:tc>
          <w:tcPr>
            <w:tcW w:w="9215" w:type="dxa"/>
            <w:shd w:val="clear" w:color="auto" w:fill="auto"/>
          </w:tcPr>
          <w:p w14:paraId="7C58EA4E" w14:textId="1134C22E" w:rsidR="00BC34B2" w:rsidRPr="0016500A" w:rsidRDefault="00C12D4B" w:rsidP="000E2F37">
            <w:pPr>
              <w:pStyle w:val="Informal1"/>
              <w:tabs>
                <w:tab w:val="left" w:pos="5206"/>
              </w:tabs>
              <w:rPr>
                <w:bCs w:val="0"/>
                <w:sz w:val="20"/>
              </w:rPr>
            </w:pPr>
            <w:r w:rsidRPr="0016500A">
              <w:rPr>
                <w:b/>
                <w:sz w:val="20"/>
              </w:rPr>
              <w:t>18</w:t>
            </w:r>
            <w:r w:rsidR="003F2AA4" w:rsidRPr="0016500A">
              <w:rPr>
                <w:b/>
                <w:sz w:val="20"/>
              </w:rPr>
              <w:t xml:space="preserve">. </w:t>
            </w:r>
            <w:r w:rsidR="00BC34B2" w:rsidRPr="0016500A">
              <w:rPr>
                <w:b/>
                <w:sz w:val="20"/>
              </w:rPr>
              <w:t xml:space="preserve">  Date of the next Parish Council </w:t>
            </w:r>
            <w:proofErr w:type="gramStart"/>
            <w:r w:rsidR="00BC34B2" w:rsidRPr="0016500A">
              <w:rPr>
                <w:b/>
                <w:sz w:val="20"/>
              </w:rPr>
              <w:t>Meeting</w:t>
            </w:r>
            <w:r w:rsidR="003F2AA4" w:rsidRPr="0016500A">
              <w:rPr>
                <w:b/>
                <w:sz w:val="20"/>
              </w:rPr>
              <w:t xml:space="preserve">;  </w:t>
            </w:r>
            <w:r w:rsidR="00E25C94">
              <w:rPr>
                <w:bCs w:val="0"/>
                <w:sz w:val="20"/>
              </w:rPr>
              <w:t>Tuesday</w:t>
            </w:r>
            <w:proofErr w:type="gramEnd"/>
            <w:r w:rsidR="00E25C94">
              <w:rPr>
                <w:bCs w:val="0"/>
                <w:sz w:val="20"/>
              </w:rPr>
              <w:t xml:space="preserve"> 7</w:t>
            </w:r>
            <w:r w:rsidR="00E25C94" w:rsidRPr="00E25C94">
              <w:rPr>
                <w:bCs w:val="0"/>
                <w:sz w:val="20"/>
                <w:vertAlign w:val="superscript"/>
              </w:rPr>
              <w:t>th</w:t>
            </w:r>
            <w:r w:rsidR="00E25C94">
              <w:rPr>
                <w:bCs w:val="0"/>
                <w:sz w:val="20"/>
              </w:rPr>
              <w:t xml:space="preserve"> November 2023 at 7.30 p.m.</w:t>
            </w:r>
          </w:p>
          <w:p w14:paraId="787AD915" w14:textId="0881345F" w:rsidR="00BC34B2" w:rsidRPr="0016500A" w:rsidRDefault="00BC34B2" w:rsidP="000E2F37">
            <w:pPr>
              <w:pStyle w:val="Informal1"/>
              <w:tabs>
                <w:tab w:val="left" w:pos="5206"/>
              </w:tabs>
              <w:rPr>
                <w:b/>
                <w:sz w:val="20"/>
              </w:rPr>
            </w:pPr>
            <w:r w:rsidRPr="0016500A">
              <w:rPr>
                <w:b/>
                <w:sz w:val="20"/>
              </w:rPr>
              <w:t xml:space="preserve">                        </w:t>
            </w:r>
            <w:r w:rsidR="00006DF8">
              <w:rPr>
                <w:b/>
                <w:sz w:val="20"/>
              </w:rPr>
              <w:t>R Kirkup</w:t>
            </w:r>
            <w:r w:rsidRPr="0016500A">
              <w:rPr>
                <w:b/>
                <w:sz w:val="20"/>
              </w:rPr>
              <w:t xml:space="preserve">                                                                   </w:t>
            </w:r>
            <w:r w:rsidR="00006DF8">
              <w:rPr>
                <w:b/>
                <w:sz w:val="20"/>
              </w:rPr>
              <w:t xml:space="preserve">                      7</w:t>
            </w:r>
            <w:r w:rsidR="00006DF8" w:rsidRPr="00006DF8">
              <w:rPr>
                <w:b/>
                <w:sz w:val="20"/>
                <w:vertAlign w:val="superscript"/>
              </w:rPr>
              <w:t>th</w:t>
            </w:r>
            <w:r w:rsidR="00006DF8">
              <w:rPr>
                <w:b/>
                <w:sz w:val="20"/>
              </w:rPr>
              <w:t xml:space="preserve"> November 2023</w:t>
            </w:r>
          </w:p>
          <w:p w14:paraId="1BE6F7D6" w14:textId="77777777" w:rsidR="00BC34B2" w:rsidRPr="009856B9" w:rsidRDefault="00BC34B2" w:rsidP="000E2F37">
            <w:pPr>
              <w:pStyle w:val="Informal1"/>
              <w:tabs>
                <w:tab w:val="left" w:pos="5206"/>
              </w:tabs>
              <w:rPr>
                <w:b/>
                <w:szCs w:val="22"/>
              </w:rPr>
            </w:pPr>
            <w:r w:rsidRPr="009856B9">
              <w:rPr>
                <w:b/>
                <w:szCs w:val="22"/>
              </w:rPr>
              <w:t>Chairman…………………………….                                                Date…………………</w:t>
            </w:r>
            <w:proofErr w:type="gramStart"/>
            <w:r w:rsidRPr="009856B9">
              <w:rPr>
                <w:b/>
                <w:szCs w:val="22"/>
              </w:rPr>
              <w:t>…..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6BE944D" w14:textId="62ADA8A1" w:rsidR="00BC34B2" w:rsidRPr="006A5B04" w:rsidRDefault="00BC34B2" w:rsidP="000E2F3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42EF1DB" w14:textId="75CEA2D2" w:rsidR="00A32EFF" w:rsidRDefault="00A32EFF">
      <w:pPr>
        <w:spacing w:after="27" w:line="259" w:lineRule="auto"/>
        <w:ind w:left="0" w:firstLine="0"/>
      </w:pPr>
    </w:p>
    <w:p w14:paraId="2105F2BB" w14:textId="08E352F7" w:rsidR="003F2AA4" w:rsidRDefault="003F2AA4">
      <w:pPr>
        <w:spacing w:after="27" w:line="259" w:lineRule="auto"/>
        <w:ind w:left="0" w:firstLine="0"/>
      </w:pPr>
      <w:r>
        <w:t>The Meeting finished at</w:t>
      </w:r>
      <w:r w:rsidR="00C57E07">
        <w:t xml:space="preserve"> 9</w:t>
      </w:r>
      <w:r w:rsidR="00883225">
        <w:t>.12</w:t>
      </w:r>
      <w:r w:rsidR="00FC47E9">
        <w:t>p.m.</w:t>
      </w:r>
    </w:p>
    <w:p w14:paraId="54D0DAA6" w14:textId="77777777" w:rsidR="00FA72A8" w:rsidRDefault="00FA72A8">
      <w:pPr>
        <w:spacing w:after="27" w:line="259" w:lineRule="auto"/>
        <w:ind w:left="0" w:firstLine="0"/>
      </w:pPr>
    </w:p>
    <w:p w14:paraId="769C1BBA" w14:textId="77777777" w:rsidR="002E2B59" w:rsidRDefault="002E2B59" w:rsidP="002E2B59">
      <w:pPr>
        <w:spacing w:after="0"/>
        <w:ind w:left="-5"/>
        <w:rPr>
          <w:rFonts w:eastAsia="Segoe Script"/>
          <w:i/>
          <w:iCs/>
          <w:sz w:val="22"/>
        </w:rPr>
      </w:pPr>
      <w:r>
        <w:rPr>
          <w:rFonts w:eastAsia="Segoe Script"/>
          <w:i/>
          <w:iCs/>
          <w:sz w:val="22"/>
        </w:rPr>
        <w:t>SCC:  Suffolk County Council</w:t>
      </w:r>
    </w:p>
    <w:p w14:paraId="5DE09765" w14:textId="5BB3F025" w:rsidR="002E2B59" w:rsidRDefault="002E2B59" w:rsidP="002E2B59">
      <w:pPr>
        <w:spacing w:after="0"/>
        <w:ind w:left="-5"/>
        <w:rPr>
          <w:rFonts w:eastAsia="Segoe Script"/>
          <w:i/>
          <w:iCs/>
          <w:sz w:val="22"/>
        </w:rPr>
      </w:pPr>
      <w:r>
        <w:rPr>
          <w:rFonts w:eastAsia="Segoe Script"/>
          <w:i/>
          <w:iCs/>
          <w:sz w:val="22"/>
        </w:rPr>
        <w:t>BMSDC: Babergh and Mid Suffolk District Council</w:t>
      </w:r>
    </w:p>
    <w:p w14:paraId="0C1CDC08" w14:textId="77777777" w:rsidR="002E2B59" w:rsidRDefault="002E2B59" w:rsidP="002E2B59">
      <w:pPr>
        <w:spacing w:after="0"/>
        <w:ind w:left="-5"/>
        <w:rPr>
          <w:rFonts w:eastAsia="Segoe Script"/>
          <w:i/>
          <w:iCs/>
          <w:sz w:val="22"/>
        </w:rPr>
      </w:pPr>
      <w:r>
        <w:rPr>
          <w:rFonts w:eastAsia="Segoe Script"/>
          <w:i/>
          <w:iCs/>
          <w:sz w:val="22"/>
        </w:rPr>
        <w:t>ANPR:  Automatic Number Plate Recognition</w:t>
      </w:r>
    </w:p>
    <w:p w14:paraId="3FA2DD5E" w14:textId="77777777" w:rsidR="002E2B59" w:rsidRDefault="002E2B59">
      <w:pPr>
        <w:spacing w:after="27" w:line="259" w:lineRule="auto"/>
        <w:ind w:left="0" w:firstLine="0"/>
      </w:pPr>
    </w:p>
    <w:sectPr w:rsidR="002E2B59">
      <w:headerReference w:type="default" r:id="rId7"/>
      <w:footerReference w:type="default" r:id="rId8"/>
      <w:pgSz w:w="11906" w:h="16838"/>
      <w:pgMar w:top="571" w:right="1433" w:bottom="9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DA069" w14:textId="77777777" w:rsidR="00DA2F18" w:rsidRDefault="00DA2F18" w:rsidP="003F2AA4">
      <w:pPr>
        <w:spacing w:after="0" w:line="240" w:lineRule="auto"/>
      </w:pPr>
      <w:r>
        <w:separator/>
      </w:r>
    </w:p>
  </w:endnote>
  <w:endnote w:type="continuationSeparator" w:id="0">
    <w:p w14:paraId="5C364052" w14:textId="77777777" w:rsidR="00DA2F18" w:rsidRDefault="00DA2F18" w:rsidP="003F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200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F801A" w14:textId="465A9D64" w:rsidR="00FA3607" w:rsidRDefault="00FA36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5505E" w14:textId="6788C5DD" w:rsidR="003F2AA4" w:rsidRDefault="005239C6">
    <w:pPr>
      <w:pStyle w:val="Footer"/>
    </w:pPr>
    <w:r>
      <w:t xml:space="preserve">Chelmondiston Parish Council – Minutes </w:t>
    </w:r>
    <w:r w:rsidR="00E25C94">
      <w:t>03.10</w:t>
    </w:r>
    <w:r w:rsidR="00ED6BEC">
      <w:t>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7489" w14:textId="77777777" w:rsidR="00DA2F18" w:rsidRDefault="00DA2F18" w:rsidP="003F2AA4">
      <w:pPr>
        <w:spacing w:after="0" w:line="240" w:lineRule="auto"/>
      </w:pPr>
      <w:r>
        <w:separator/>
      </w:r>
    </w:p>
  </w:footnote>
  <w:footnote w:type="continuationSeparator" w:id="0">
    <w:p w14:paraId="7125AAD3" w14:textId="77777777" w:rsidR="00DA2F18" w:rsidRDefault="00DA2F18" w:rsidP="003F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DCFB" w14:textId="1FEE1902" w:rsidR="002536E7" w:rsidRDefault="000D16B0" w:rsidP="005A0137">
    <w:pPr>
      <w:pStyle w:val="Header"/>
      <w:jc w:val="right"/>
    </w:pPr>
    <w:r>
      <w:t>Pages 74</w:t>
    </w:r>
    <w:r w:rsidR="00D32E5B">
      <w:t>5</w:t>
    </w:r>
    <w:r w:rsidR="005A6B09">
      <w:t>-74</w:t>
    </w:r>
    <w:r w:rsidR="00D32E5B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1408"/>
    <w:multiLevelType w:val="hybridMultilevel"/>
    <w:tmpl w:val="613A7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7038"/>
    <w:multiLevelType w:val="multilevel"/>
    <w:tmpl w:val="C44C506A"/>
    <w:lvl w:ilvl="0">
      <w:start w:val="1"/>
      <w:numFmt w:val="decimal"/>
      <w:lvlText w:val="%1."/>
      <w:lvlJc w:val="left"/>
      <w:pPr>
        <w:ind w:left="31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312AF5"/>
    <w:multiLevelType w:val="hybridMultilevel"/>
    <w:tmpl w:val="3F1A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462F2"/>
    <w:multiLevelType w:val="hybridMultilevel"/>
    <w:tmpl w:val="D82CC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77624"/>
    <w:multiLevelType w:val="hybridMultilevel"/>
    <w:tmpl w:val="27E60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1951"/>
    <w:multiLevelType w:val="hybridMultilevel"/>
    <w:tmpl w:val="CF56C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1ED9"/>
    <w:multiLevelType w:val="hybridMultilevel"/>
    <w:tmpl w:val="3E94FF54"/>
    <w:lvl w:ilvl="0" w:tplc="0809000F">
      <w:start w:val="1"/>
      <w:numFmt w:val="decimal"/>
      <w:lvlText w:val="%1."/>
      <w:lvlJc w:val="left"/>
      <w:pPr>
        <w:ind w:left="730" w:hanging="360"/>
      </w:pPr>
    </w:lvl>
    <w:lvl w:ilvl="1" w:tplc="08090019" w:tentative="1">
      <w:start w:val="1"/>
      <w:numFmt w:val="lowerLetter"/>
      <w:lvlText w:val="%2."/>
      <w:lvlJc w:val="left"/>
      <w:pPr>
        <w:ind w:left="1450" w:hanging="360"/>
      </w:pPr>
    </w:lvl>
    <w:lvl w:ilvl="2" w:tplc="0809001B" w:tentative="1">
      <w:start w:val="1"/>
      <w:numFmt w:val="lowerRoman"/>
      <w:lvlText w:val="%3."/>
      <w:lvlJc w:val="right"/>
      <w:pPr>
        <w:ind w:left="2170" w:hanging="180"/>
      </w:pPr>
    </w:lvl>
    <w:lvl w:ilvl="3" w:tplc="0809000F" w:tentative="1">
      <w:start w:val="1"/>
      <w:numFmt w:val="decimal"/>
      <w:lvlText w:val="%4."/>
      <w:lvlJc w:val="left"/>
      <w:pPr>
        <w:ind w:left="2890" w:hanging="360"/>
      </w:pPr>
    </w:lvl>
    <w:lvl w:ilvl="4" w:tplc="08090019" w:tentative="1">
      <w:start w:val="1"/>
      <w:numFmt w:val="lowerLetter"/>
      <w:lvlText w:val="%5."/>
      <w:lvlJc w:val="left"/>
      <w:pPr>
        <w:ind w:left="3610" w:hanging="360"/>
      </w:pPr>
    </w:lvl>
    <w:lvl w:ilvl="5" w:tplc="0809001B" w:tentative="1">
      <w:start w:val="1"/>
      <w:numFmt w:val="lowerRoman"/>
      <w:lvlText w:val="%6."/>
      <w:lvlJc w:val="right"/>
      <w:pPr>
        <w:ind w:left="4330" w:hanging="180"/>
      </w:pPr>
    </w:lvl>
    <w:lvl w:ilvl="6" w:tplc="0809000F" w:tentative="1">
      <w:start w:val="1"/>
      <w:numFmt w:val="decimal"/>
      <w:lvlText w:val="%7."/>
      <w:lvlJc w:val="left"/>
      <w:pPr>
        <w:ind w:left="5050" w:hanging="360"/>
      </w:pPr>
    </w:lvl>
    <w:lvl w:ilvl="7" w:tplc="08090019" w:tentative="1">
      <w:start w:val="1"/>
      <w:numFmt w:val="lowerLetter"/>
      <w:lvlText w:val="%8."/>
      <w:lvlJc w:val="left"/>
      <w:pPr>
        <w:ind w:left="5770" w:hanging="360"/>
      </w:pPr>
    </w:lvl>
    <w:lvl w:ilvl="8" w:tplc="0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5075620A"/>
    <w:multiLevelType w:val="hybridMultilevel"/>
    <w:tmpl w:val="E128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F4659"/>
    <w:multiLevelType w:val="multilevel"/>
    <w:tmpl w:val="EBB2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2873BD"/>
    <w:multiLevelType w:val="hybridMultilevel"/>
    <w:tmpl w:val="C10C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A1401"/>
    <w:multiLevelType w:val="hybridMultilevel"/>
    <w:tmpl w:val="D4962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920DB"/>
    <w:multiLevelType w:val="hybridMultilevel"/>
    <w:tmpl w:val="3F76F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55F09"/>
    <w:multiLevelType w:val="hybridMultilevel"/>
    <w:tmpl w:val="2CFE5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D61AE"/>
    <w:multiLevelType w:val="hybridMultilevel"/>
    <w:tmpl w:val="3B6E37DE"/>
    <w:lvl w:ilvl="0" w:tplc="8A684B4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00D5B8">
      <w:start w:val="1"/>
      <w:numFmt w:val="lowerLetter"/>
      <w:lvlText w:val="%2"/>
      <w:lvlJc w:val="left"/>
      <w:pPr>
        <w:ind w:left="1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206646">
      <w:start w:val="1"/>
      <w:numFmt w:val="upperLetter"/>
      <w:lvlRestart w:val="0"/>
      <w:lvlText w:val="%3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DFA57AA">
      <w:start w:val="1"/>
      <w:numFmt w:val="decimal"/>
      <w:lvlText w:val="%4"/>
      <w:lvlJc w:val="left"/>
      <w:pPr>
        <w:ind w:left="2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6E8C14">
      <w:start w:val="1"/>
      <w:numFmt w:val="lowerLetter"/>
      <w:lvlText w:val="%5"/>
      <w:lvlJc w:val="left"/>
      <w:pPr>
        <w:ind w:left="3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4822C04">
      <w:start w:val="1"/>
      <w:numFmt w:val="lowerRoman"/>
      <w:lvlText w:val="%6"/>
      <w:lvlJc w:val="left"/>
      <w:pPr>
        <w:ind w:left="3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132EC8A">
      <w:start w:val="1"/>
      <w:numFmt w:val="decimal"/>
      <w:lvlText w:val="%7"/>
      <w:lvlJc w:val="left"/>
      <w:pPr>
        <w:ind w:left="4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4AEB62">
      <w:start w:val="1"/>
      <w:numFmt w:val="lowerLetter"/>
      <w:lvlText w:val="%8"/>
      <w:lvlJc w:val="left"/>
      <w:pPr>
        <w:ind w:left="5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BCE79C">
      <w:start w:val="1"/>
      <w:numFmt w:val="lowerRoman"/>
      <w:lvlText w:val="%9"/>
      <w:lvlJc w:val="left"/>
      <w:pPr>
        <w:ind w:left="6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FC0157"/>
    <w:multiLevelType w:val="multilevel"/>
    <w:tmpl w:val="46A69BDA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lowerLetter"/>
      <w:lvlText w:val="%1.%2"/>
      <w:lvlJc w:val="left"/>
      <w:pPr>
        <w:ind w:left="1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A97312"/>
    <w:multiLevelType w:val="hybridMultilevel"/>
    <w:tmpl w:val="81341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7927">
    <w:abstractNumId w:val="1"/>
  </w:num>
  <w:num w:numId="2" w16cid:durableId="531305562">
    <w:abstractNumId w:val="14"/>
  </w:num>
  <w:num w:numId="3" w16cid:durableId="132866454">
    <w:abstractNumId w:val="13"/>
  </w:num>
  <w:num w:numId="4" w16cid:durableId="606275971">
    <w:abstractNumId w:val="3"/>
  </w:num>
  <w:num w:numId="5" w16cid:durableId="599030729">
    <w:abstractNumId w:val="5"/>
  </w:num>
  <w:num w:numId="6" w16cid:durableId="1075516813">
    <w:abstractNumId w:val="0"/>
  </w:num>
  <w:num w:numId="7" w16cid:durableId="1952125900">
    <w:abstractNumId w:val="4"/>
  </w:num>
  <w:num w:numId="8" w16cid:durableId="1869370347">
    <w:abstractNumId w:val="6"/>
  </w:num>
  <w:num w:numId="9" w16cid:durableId="1186095138">
    <w:abstractNumId w:val="11"/>
  </w:num>
  <w:num w:numId="10" w16cid:durableId="853227461">
    <w:abstractNumId w:val="12"/>
  </w:num>
  <w:num w:numId="11" w16cid:durableId="1600136299">
    <w:abstractNumId w:val="9"/>
  </w:num>
  <w:num w:numId="12" w16cid:durableId="561794108">
    <w:abstractNumId w:val="7"/>
  </w:num>
  <w:num w:numId="13" w16cid:durableId="652637251">
    <w:abstractNumId w:val="15"/>
  </w:num>
  <w:num w:numId="14" w16cid:durableId="684135311">
    <w:abstractNumId w:val="2"/>
  </w:num>
  <w:num w:numId="15" w16cid:durableId="54746881">
    <w:abstractNumId w:val="10"/>
  </w:num>
  <w:num w:numId="16" w16cid:durableId="1975333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FF"/>
    <w:rsid w:val="00002AF6"/>
    <w:rsid w:val="00004DEE"/>
    <w:rsid w:val="00004E91"/>
    <w:rsid w:val="000051E5"/>
    <w:rsid w:val="000056C0"/>
    <w:rsid w:val="00005CB8"/>
    <w:rsid w:val="00005D8F"/>
    <w:rsid w:val="00006DF8"/>
    <w:rsid w:val="00007CB8"/>
    <w:rsid w:val="00010C63"/>
    <w:rsid w:val="0001644F"/>
    <w:rsid w:val="000166BC"/>
    <w:rsid w:val="00016DBD"/>
    <w:rsid w:val="00017C80"/>
    <w:rsid w:val="00022CDB"/>
    <w:rsid w:val="000231D4"/>
    <w:rsid w:val="00023454"/>
    <w:rsid w:val="000275DD"/>
    <w:rsid w:val="00027F02"/>
    <w:rsid w:val="00032700"/>
    <w:rsid w:val="00032864"/>
    <w:rsid w:val="00033487"/>
    <w:rsid w:val="00035618"/>
    <w:rsid w:val="0003755E"/>
    <w:rsid w:val="000417F5"/>
    <w:rsid w:val="00044EE3"/>
    <w:rsid w:val="00045913"/>
    <w:rsid w:val="0004683E"/>
    <w:rsid w:val="00047E06"/>
    <w:rsid w:val="00051EEA"/>
    <w:rsid w:val="00052D02"/>
    <w:rsid w:val="00054107"/>
    <w:rsid w:val="0005626B"/>
    <w:rsid w:val="00065D35"/>
    <w:rsid w:val="00070540"/>
    <w:rsid w:val="000706C7"/>
    <w:rsid w:val="00072696"/>
    <w:rsid w:val="00074491"/>
    <w:rsid w:val="000774DD"/>
    <w:rsid w:val="00087576"/>
    <w:rsid w:val="000902BF"/>
    <w:rsid w:val="0009068D"/>
    <w:rsid w:val="000926D2"/>
    <w:rsid w:val="00092864"/>
    <w:rsid w:val="00093FAF"/>
    <w:rsid w:val="000A0108"/>
    <w:rsid w:val="000A1681"/>
    <w:rsid w:val="000A26EF"/>
    <w:rsid w:val="000A5492"/>
    <w:rsid w:val="000B20A0"/>
    <w:rsid w:val="000B4BB1"/>
    <w:rsid w:val="000C143B"/>
    <w:rsid w:val="000C18C3"/>
    <w:rsid w:val="000C1A8A"/>
    <w:rsid w:val="000C48AB"/>
    <w:rsid w:val="000C4FB4"/>
    <w:rsid w:val="000D16B0"/>
    <w:rsid w:val="000D2315"/>
    <w:rsid w:val="000D2768"/>
    <w:rsid w:val="000D364A"/>
    <w:rsid w:val="000D6DA1"/>
    <w:rsid w:val="000E134B"/>
    <w:rsid w:val="000E4451"/>
    <w:rsid w:val="000E55BD"/>
    <w:rsid w:val="000E7A93"/>
    <w:rsid w:val="000F221E"/>
    <w:rsid w:val="000F5CC3"/>
    <w:rsid w:val="00102625"/>
    <w:rsid w:val="0010676A"/>
    <w:rsid w:val="00107EB9"/>
    <w:rsid w:val="00114D51"/>
    <w:rsid w:val="00116DF4"/>
    <w:rsid w:val="001225CA"/>
    <w:rsid w:val="00123862"/>
    <w:rsid w:val="00125FF9"/>
    <w:rsid w:val="001313BF"/>
    <w:rsid w:val="00132E94"/>
    <w:rsid w:val="00136459"/>
    <w:rsid w:val="00141F67"/>
    <w:rsid w:val="00146B80"/>
    <w:rsid w:val="00150001"/>
    <w:rsid w:val="0015052B"/>
    <w:rsid w:val="00161186"/>
    <w:rsid w:val="001618DD"/>
    <w:rsid w:val="00161D11"/>
    <w:rsid w:val="0016500A"/>
    <w:rsid w:val="001673B5"/>
    <w:rsid w:val="001673FA"/>
    <w:rsid w:val="001763B2"/>
    <w:rsid w:val="0017700D"/>
    <w:rsid w:val="001830B7"/>
    <w:rsid w:val="00185A2C"/>
    <w:rsid w:val="00187736"/>
    <w:rsid w:val="00191E9B"/>
    <w:rsid w:val="00193148"/>
    <w:rsid w:val="00193CB0"/>
    <w:rsid w:val="00197607"/>
    <w:rsid w:val="001A215F"/>
    <w:rsid w:val="001A4105"/>
    <w:rsid w:val="001A54D7"/>
    <w:rsid w:val="001B1FD2"/>
    <w:rsid w:val="001B3100"/>
    <w:rsid w:val="001B69C5"/>
    <w:rsid w:val="001C02BC"/>
    <w:rsid w:val="001C40B8"/>
    <w:rsid w:val="001C4DCB"/>
    <w:rsid w:val="001D096D"/>
    <w:rsid w:val="001D0993"/>
    <w:rsid w:val="001D0A81"/>
    <w:rsid w:val="001D12C3"/>
    <w:rsid w:val="001D2B4F"/>
    <w:rsid w:val="001D4B35"/>
    <w:rsid w:val="001D6108"/>
    <w:rsid w:val="001E2A29"/>
    <w:rsid w:val="001E61E9"/>
    <w:rsid w:val="001E6DEC"/>
    <w:rsid w:val="001F1504"/>
    <w:rsid w:val="001F3019"/>
    <w:rsid w:val="001F588C"/>
    <w:rsid w:val="001F75B9"/>
    <w:rsid w:val="00204E00"/>
    <w:rsid w:val="00211BB8"/>
    <w:rsid w:val="00213054"/>
    <w:rsid w:val="00213E81"/>
    <w:rsid w:val="002150E0"/>
    <w:rsid w:val="00220811"/>
    <w:rsid w:val="002221C3"/>
    <w:rsid w:val="0022369A"/>
    <w:rsid w:val="00224D8F"/>
    <w:rsid w:val="00225AB0"/>
    <w:rsid w:val="00227C9A"/>
    <w:rsid w:val="002307E4"/>
    <w:rsid w:val="00230ADE"/>
    <w:rsid w:val="00230BEB"/>
    <w:rsid w:val="00231FA8"/>
    <w:rsid w:val="00237235"/>
    <w:rsid w:val="002401C5"/>
    <w:rsid w:val="002421D3"/>
    <w:rsid w:val="002433EB"/>
    <w:rsid w:val="002437A0"/>
    <w:rsid w:val="0025102E"/>
    <w:rsid w:val="00251A4A"/>
    <w:rsid w:val="0025258B"/>
    <w:rsid w:val="002536E7"/>
    <w:rsid w:val="002538F6"/>
    <w:rsid w:val="002628C8"/>
    <w:rsid w:val="00262988"/>
    <w:rsid w:val="00263232"/>
    <w:rsid w:val="00264E6E"/>
    <w:rsid w:val="00265EA0"/>
    <w:rsid w:val="002762CB"/>
    <w:rsid w:val="00277BDA"/>
    <w:rsid w:val="00280BD6"/>
    <w:rsid w:val="00285DBD"/>
    <w:rsid w:val="00290BC0"/>
    <w:rsid w:val="00291E47"/>
    <w:rsid w:val="00292501"/>
    <w:rsid w:val="00294894"/>
    <w:rsid w:val="00296800"/>
    <w:rsid w:val="002A0A6F"/>
    <w:rsid w:val="002A29C4"/>
    <w:rsid w:val="002A3215"/>
    <w:rsid w:val="002A711A"/>
    <w:rsid w:val="002B2828"/>
    <w:rsid w:val="002B2FFC"/>
    <w:rsid w:val="002B36B4"/>
    <w:rsid w:val="002C2ECC"/>
    <w:rsid w:val="002C58CF"/>
    <w:rsid w:val="002C6BDF"/>
    <w:rsid w:val="002C7024"/>
    <w:rsid w:val="002C70B1"/>
    <w:rsid w:val="002D05FD"/>
    <w:rsid w:val="002D1164"/>
    <w:rsid w:val="002D58FB"/>
    <w:rsid w:val="002D69FB"/>
    <w:rsid w:val="002D6A75"/>
    <w:rsid w:val="002E2B59"/>
    <w:rsid w:val="002E47DB"/>
    <w:rsid w:val="002E60D6"/>
    <w:rsid w:val="002E70BC"/>
    <w:rsid w:val="002F036D"/>
    <w:rsid w:val="002F0EAE"/>
    <w:rsid w:val="002F3CAE"/>
    <w:rsid w:val="0030016D"/>
    <w:rsid w:val="00301DB3"/>
    <w:rsid w:val="0030358D"/>
    <w:rsid w:val="0030526D"/>
    <w:rsid w:val="0030537D"/>
    <w:rsid w:val="00307CC0"/>
    <w:rsid w:val="003109EB"/>
    <w:rsid w:val="00312B8C"/>
    <w:rsid w:val="00314126"/>
    <w:rsid w:val="0031484C"/>
    <w:rsid w:val="00314EBF"/>
    <w:rsid w:val="00316B60"/>
    <w:rsid w:val="003353DD"/>
    <w:rsid w:val="003364D8"/>
    <w:rsid w:val="00336F9C"/>
    <w:rsid w:val="00337D63"/>
    <w:rsid w:val="003407CE"/>
    <w:rsid w:val="0034178D"/>
    <w:rsid w:val="00345B6B"/>
    <w:rsid w:val="00347772"/>
    <w:rsid w:val="00351523"/>
    <w:rsid w:val="003543AE"/>
    <w:rsid w:val="00354859"/>
    <w:rsid w:val="003604E9"/>
    <w:rsid w:val="003670C4"/>
    <w:rsid w:val="00367526"/>
    <w:rsid w:val="00374185"/>
    <w:rsid w:val="00374A13"/>
    <w:rsid w:val="0037588A"/>
    <w:rsid w:val="00380415"/>
    <w:rsid w:val="00383C3C"/>
    <w:rsid w:val="0038614E"/>
    <w:rsid w:val="00390D36"/>
    <w:rsid w:val="00392E60"/>
    <w:rsid w:val="00394377"/>
    <w:rsid w:val="00395AB2"/>
    <w:rsid w:val="003A3F71"/>
    <w:rsid w:val="003A5C62"/>
    <w:rsid w:val="003A627C"/>
    <w:rsid w:val="003B11DE"/>
    <w:rsid w:val="003B1FF8"/>
    <w:rsid w:val="003B2528"/>
    <w:rsid w:val="003B2C8C"/>
    <w:rsid w:val="003B3FCD"/>
    <w:rsid w:val="003C04A5"/>
    <w:rsid w:val="003C06ED"/>
    <w:rsid w:val="003C0DAC"/>
    <w:rsid w:val="003C2259"/>
    <w:rsid w:val="003C613C"/>
    <w:rsid w:val="003C6462"/>
    <w:rsid w:val="003C692C"/>
    <w:rsid w:val="003D016A"/>
    <w:rsid w:val="003D1180"/>
    <w:rsid w:val="003D18ED"/>
    <w:rsid w:val="003D1D43"/>
    <w:rsid w:val="003E0009"/>
    <w:rsid w:val="003E0B4F"/>
    <w:rsid w:val="003E0F91"/>
    <w:rsid w:val="003E2D07"/>
    <w:rsid w:val="003E3225"/>
    <w:rsid w:val="003E4AA0"/>
    <w:rsid w:val="003F2637"/>
    <w:rsid w:val="003F2AA4"/>
    <w:rsid w:val="003F2DDD"/>
    <w:rsid w:val="003F538A"/>
    <w:rsid w:val="003F6684"/>
    <w:rsid w:val="00401C42"/>
    <w:rsid w:val="004032B2"/>
    <w:rsid w:val="00411D92"/>
    <w:rsid w:val="0042350F"/>
    <w:rsid w:val="0042487C"/>
    <w:rsid w:val="00424CEF"/>
    <w:rsid w:val="004269EB"/>
    <w:rsid w:val="004315CF"/>
    <w:rsid w:val="00432F24"/>
    <w:rsid w:val="00441D21"/>
    <w:rsid w:val="004443AB"/>
    <w:rsid w:val="004467AD"/>
    <w:rsid w:val="00446CCB"/>
    <w:rsid w:val="004530F7"/>
    <w:rsid w:val="004532FF"/>
    <w:rsid w:val="00454A0B"/>
    <w:rsid w:val="00455266"/>
    <w:rsid w:val="00455A77"/>
    <w:rsid w:val="004567B4"/>
    <w:rsid w:val="0046333B"/>
    <w:rsid w:val="004647D2"/>
    <w:rsid w:val="00464D28"/>
    <w:rsid w:val="00465EBD"/>
    <w:rsid w:val="00466319"/>
    <w:rsid w:val="0046737D"/>
    <w:rsid w:val="00471937"/>
    <w:rsid w:val="0047322F"/>
    <w:rsid w:val="004819F6"/>
    <w:rsid w:val="0048210F"/>
    <w:rsid w:val="00485A7C"/>
    <w:rsid w:val="00490712"/>
    <w:rsid w:val="00490996"/>
    <w:rsid w:val="004976FB"/>
    <w:rsid w:val="00497A68"/>
    <w:rsid w:val="00497BDE"/>
    <w:rsid w:val="004A2460"/>
    <w:rsid w:val="004A2BC8"/>
    <w:rsid w:val="004A330A"/>
    <w:rsid w:val="004A746D"/>
    <w:rsid w:val="004B08C5"/>
    <w:rsid w:val="004B10CB"/>
    <w:rsid w:val="004B162E"/>
    <w:rsid w:val="004B1F20"/>
    <w:rsid w:val="004B7505"/>
    <w:rsid w:val="004C07C8"/>
    <w:rsid w:val="004C0DF0"/>
    <w:rsid w:val="004C1BB2"/>
    <w:rsid w:val="004C59DD"/>
    <w:rsid w:val="004D1B69"/>
    <w:rsid w:val="004D2A09"/>
    <w:rsid w:val="004D53ED"/>
    <w:rsid w:val="004D679D"/>
    <w:rsid w:val="004E19D8"/>
    <w:rsid w:val="004E2804"/>
    <w:rsid w:val="004E45A8"/>
    <w:rsid w:val="004E5DB0"/>
    <w:rsid w:val="004E64CE"/>
    <w:rsid w:val="004E6C61"/>
    <w:rsid w:val="004E7E56"/>
    <w:rsid w:val="004F446B"/>
    <w:rsid w:val="004F6E97"/>
    <w:rsid w:val="00503272"/>
    <w:rsid w:val="00503388"/>
    <w:rsid w:val="00506D39"/>
    <w:rsid w:val="00507E32"/>
    <w:rsid w:val="00510205"/>
    <w:rsid w:val="005150EC"/>
    <w:rsid w:val="00515375"/>
    <w:rsid w:val="005155F2"/>
    <w:rsid w:val="00515B23"/>
    <w:rsid w:val="0052007F"/>
    <w:rsid w:val="00520ABA"/>
    <w:rsid w:val="00520DAB"/>
    <w:rsid w:val="005216F8"/>
    <w:rsid w:val="00522E6B"/>
    <w:rsid w:val="005239C6"/>
    <w:rsid w:val="00525D71"/>
    <w:rsid w:val="00527BE3"/>
    <w:rsid w:val="00532145"/>
    <w:rsid w:val="0053441F"/>
    <w:rsid w:val="005351CF"/>
    <w:rsid w:val="0053536B"/>
    <w:rsid w:val="005379AC"/>
    <w:rsid w:val="005478C9"/>
    <w:rsid w:val="005547B2"/>
    <w:rsid w:val="00555131"/>
    <w:rsid w:val="00561EDD"/>
    <w:rsid w:val="00565DC9"/>
    <w:rsid w:val="005660F8"/>
    <w:rsid w:val="00570978"/>
    <w:rsid w:val="00571071"/>
    <w:rsid w:val="0057161D"/>
    <w:rsid w:val="00572836"/>
    <w:rsid w:val="005728BF"/>
    <w:rsid w:val="00575E89"/>
    <w:rsid w:val="005815ED"/>
    <w:rsid w:val="00587691"/>
    <w:rsid w:val="00590098"/>
    <w:rsid w:val="005900F5"/>
    <w:rsid w:val="00590857"/>
    <w:rsid w:val="00590FDE"/>
    <w:rsid w:val="005945E8"/>
    <w:rsid w:val="0059476A"/>
    <w:rsid w:val="0059675C"/>
    <w:rsid w:val="005A0137"/>
    <w:rsid w:val="005A0498"/>
    <w:rsid w:val="005A0E3A"/>
    <w:rsid w:val="005A2C35"/>
    <w:rsid w:val="005A6B09"/>
    <w:rsid w:val="005A6C09"/>
    <w:rsid w:val="005B03DF"/>
    <w:rsid w:val="005B074C"/>
    <w:rsid w:val="005B351C"/>
    <w:rsid w:val="005B371A"/>
    <w:rsid w:val="005B41C7"/>
    <w:rsid w:val="005B53DD"/>
    <w:rsid w:val="005B5B66"/>
    <w:rsid w:val="005B7F7A"/>
    <w:rsid w:val="005C2EEA"/>
    <w:rsid w:val="005C4813"/>
    <w:rsid w:val="005D2995"/>
    <w:rsid w:val="005D3244"/>
    <w:rsid w:val="005D3D2D"/>
    <w:rsid w:val="005D4BEA"/>
    <w:rsid w:val="005D556F"/>
    <w:rsid w:val="005D60ED"/>
    <w:rsid w:val="005D7034"/>
    <w:rsid w:val="005D7AE1"/>
    <w:rsid w:val="005E021E"/>
    <w:rsid w:val="005E219F"/>
    <w:rsid w:val="005F017D"/>
    <w:rsid w:val="005F1872"/>
    <w:rsid w:val="005F50F0"/>
    <w:rsid w:val="005F6E79"/>
    <w:rsid w:val="005F794D"/>
    <w:rsid w:val="006017BC"/>
    <w:rsid w:val="00601B82"/>
    <w:rsid w:val="00602759"/>
    <w:rsid w:val="0060310A"/>
    <w:rsid w:val="00603962"/>
    <w:rsid w:val="00605D9E"/>
    <w:rsid w:val="006118EE"/>
    <w:rsid w:val="006129A0"/>
    <w:rsid w:val="00612C5F"/>
    <w:rsid w:val="00613BF7"/>
    <w:rsid w:val="006147EA"/>
    <w:rsid w:val="00616DBB"/>
    <w:rsid w:val="00617A1B"/>
    <w:rsid w:val="00622884"/>
    <w:rsid w:val="00632713"/>
    <w:rsid w:val="00633D73"/>
    <w:rsid w:val="00635D38"/>
    <w:rsid w:val="006421FB"/>
    <w:rsid w:val="00645857"/>
    <w:rsid w:val="00650CD2"/>
    <w:rsid w:val="006535C5"/>
    <w:rsid w:val="00661A53"/>
    <w:rsid w:val="0067411D"/>
    <w:rsid w:val="006760EA"/>
    <w:rsid w:val="00680559"/>
    <w:rsid w:val="006810B4"/>
    <w:rsid w:val="00682679"/>
    <w:rsid w:val="0068752C"/>
    <w:rsid w:val="006921BC"/>
    <w:rsid w:val="00695820"/>
    <w:rsid w:val="006958D5"/>
    <w:rsid w:val="006A1FD5"/>
    <w:rsid w:val="006A449C"/>
    <w:rsid w:val="006A4E90"/>
    <w:rsid w:val="006A5C7D"/>
    <w:rsid w:val="006A6EE8"/>
    <w:rsid w:val="006A7CEF"/>
    <w:rsid w:val="006B4B2A"/>
    <w:rsid w:val="006B4BC5"/>
    <w:rsid w:val="006B5B50"/>
    <w:rsid w:val="006B7577"/>
    <w:rsid w:val="006C03AF"/>
    <w:rsid w:val="006C1379"/>
    <w:rsid w:val="006C2F4F"/>
    <w:rsid w:val="006C5E83"/>
    <w:rsid w:val="006D06F8"/>
    <w:rsid w:val="006D0CF3"/>
    <w:rsid w:val="006D78C0"/>
    <w:rsid w:val="006E1E14"/>
    <w:rsid w:val="006E47E2"/>
    <w:rsid w:val="006E6BB0"/>
    <w:rsid w:val="00700416"/>
    <w:rsid w:val="0070098C"/>
    <w:rsid w:val="00700B1D"/>
    <w:rsid w:val="00703FB2"/>
    <w:rsid w:val="00703FF0"/>
    <w:rsid w:val="0070486C"/>
    <w:rsid w:val="0070726C"/>
    <w:rsid w:val="007108FE"/>
    <w:rsid w:val="00714258"/>
    <w:rsid w:val="0072008C"/>
    <w:rsid w:val="00721819"/>
    <w:rsid w:val="00722B79"/>
    <w:rsid w:val="00722EEC"/>
    <w:rsid w:val="00727D0C"/>
    <w:rsid w:val="00732D20"/>
    <w:rsid w:val="00732DE9"/>
    <w:rsid w:val="0073448C"/>
    <w:rsid w:val="00741059"/>
    <w:rsid w:val="0074493C"/>
    <w:rsid w:val="007452AD"/>
    <w:rsid w:val="00745B67"/>
    <w:rsid w:val="00746089"/>
    <w:rsid w:val="00750E61"/>
    <w:rsid w:val="0075268C"/>
    <w:rsid w:val="007533CB"/>
    <w:rsid w:val="00754D58"/>
    <w:rsid w:val="00760E8B"/>
    <w:rsid w:val="00761415"/>
    <w:rsid w:val="00764CC9"/>
    <w:rsid w:val="007657A9"/>
    <w:rsid w:val="007748A5"/>
    <w:rsid w:val="0077594D"/>
    <w:rsid w:val="00775993"/>
    <w:rsid w:val="00775D26"/>
    <w:rsid w:val="007765CA"/>
    <w:rsid w:val="00777EF9"/>
    <w:rsid w:val="00783288"/>
    <w:rsid w:val="0078535F"/>
    <w:rsid w:val="00786619"/>
    <w:rsid w:val="00790ACD"/>
    <w:rsid w:val="00791028"/>
    <w:rsid w:val="00791926"/>
    <w:rsid w:val="00793F9B"/>
    <w:rsid w:val="007A56E6"/>
    <w:rsid w:val="007A6E43"/>
    <w:rsid w:val="007B20B3"/>
    <w:rsid w:val="007B27ED"/>
    <w:rsid w:val="007B64D3"/>
    <w:rsid w:val="007C149B"/>
    <w:rsid w:val="007C1DDD"/>
    <w:rsid w:val="007C21B0"/>
    <w:rsid w:val="007C2B21"/>
    <w:rsid w:val="007C6826"/>
    <w:rsid w:val="007C6A65"/>
    <w:rsid w:val="007C7F54"/>
    <w:rsid w:val="007D07CC"/>
    <w:rsid w:val="007D19DB"/>
    <w:rsid w:val="007D416E"/>
    <w:rsid w:val="007E40BE"/>
    <w:rsid w:val="007E418E"/>
    <w:rsid w:val="007E69E4"/>
    <w:rsid w:val="007E7CBF"/>
    <w:rsid w:val="007E7FE9"/>
    <w:rsid w:val="007F0B8D"/>
    <w:rsid w:val="007F19DB"/>
    <w:rsid w:val="007F2142"/>
    <w:rsid w:val="007F47EE"/>
    <w:rsid w:val="007F7014"/>
    <w:rsid w:val="007F7544"/>
    <w:rsid w:val="00800E08"/>
    <w:rsid w:val="0080245A"/>
    <w:rsid w:val="00805C70"/>
    <w:rsid w:val="00807F21"/>
    <w:rsid w:val="008105AB"/>
    <w:rsid w:val="008110BF"/>
    <w:rsid w:val="008132D8"/>
    <w:rsid w:val="00821ADA"/>
    <w:rsid w:val="00822019"/>
    <w:rsid w:val="008224D9"/>
    <w:rsid w:val="00823BE9"/>
    <w:rsid w:val="00827387"/>
    <w:rsid w:val="00831C70"/>
    <w:rsid w:val="00831E9B"/>
    <w:rsid w:val="008327DF"/>
    <w:rsid w:val="00842A65"/>
    <w:rsid w:val="008459C4"/>
    <w:rsid w:val="00846FD5"/>
    <w:rsid w:val="00847708"/>
    <w:rsid w:val="008601D8"/>
    <w:rsid w:val="008610A1"/>
    <w:rsid w:val="00861FCD"/>
    <w:rsid w:val="00864A5A"/>
    <w:rsid w:val="00864AA7"/>
    <w:rsid w:val="0087051F"/>
    <w:rsid w:val="008725F2"/>
    <w:rsid w:val="00877FF1"/>
    <w:rsid w:val="00883225"/>
    <w:rsid w:val="00885167"/>
    <w:rsid w:val="00887854"/>
    <w:rsid w:val="008958F2"/>
    <w:rsid w:val="008A1F73"/>
    <w:rsid w:val="008A7A17"/>
    <w:rsid w:val="008A7EFD"/>
    <w:rsid w:val="008B2D90"/>
    <w:rsid w:val="008B6176"/>
    <w:rsid w:val="008B72AF"/>
    <w:rsid w:val="008C3C3B"/>
    <w:rsid w:val="008D31C6"/>
    <w:rsid w:val="008D66C3"/>
    <w:rsid w:val="008E3B78"/>
    <w:rsid w:val="008E6736"/>
    <w:rsid w:val="008E7DBA"/>
    <w:rsid w:val="008F0D7D"/>
    <w:rsid w:val="008F0E91"/>
    <w:rsid w:val="008F2B89"/>
    <w:rsid w:val="008F4E3E"/>
    <w:rsid w:val="008F75A2"/>
    <w:rsid w:val="008F7800"/>
    <w:rsid w:val="008F7AFD"/>
    <w:rsid w:val="00910587"/>
    <w:rsid w:val="009114BB"/>
    <w:rsid w:val="00911585"/>
    <w:rsid w:val="00916D91"/>
    <w:rsid w:val="00920BCD"/>
    <w:rsid w:val="00920F3B"/>
    <w:rsid w:val="0092772D"/>
    <w:rsid w:val="00930BA2"/>
    <w:rsid w:val="00930C43"/>
    <w:rsid w:val="00933234"/>
    <w:rsid w:val="009338D1"/>
    <w:rsid w:val="00934DBE"/>
    <w:rsid w:val="00936692"/>
    <w:rsid w:val="009453EB"/>
    <w:rsid w:val="00946719"/>
    <w:rsid w:val="00956F70"/>
    <w:rsid w:val="009572FC"/>
    <w:rsid w:val="00962ADE"/>
    <w:rsid w:val="009657F9"/>
    <w:rsid w:val="009661CF"/>
    <w:rsid w:val="00967569"/>
    <w:rsid w:val="00973870"/>
    <w:rsid w:val="00975018"/>
    <w:rsid w:val="00981457"/>
    <w:rsid w:val="00981DA5"/>
    <w:rsid w:val="00983FE5"/>
    <w:rsid w:val="009945FF"/>
    <w:rsid w:val="009957E9"/>
    <w:rsid w:val="00996A42"/>
    <w:rsid w:val="009974B0"/>
    <w:rsid w:val="00997CF1"/>
    <w:rsid w:val="009A22F2"/>
    <w:rsid w:val="009A4B50"/>
    <w:rsid w:val="009A5810"/>
    <w:rsid w:val="009A776C"/>
    <w:rsid w:val="009B0843"/>
    <w:rsid w:val="009B4D81"/>
    <w:rsid w:val="009B67C3"/>
    <w:rsid w:val="009B71A0"/>
    <w:rsid w:val="009C0878"/>
    <w:rsid w:val="009C0B39"/>
    <w:rsid w:val="009C32A7"/>
    <w:rsid w:val="009D68AC"/>
    <w:rsid w:val="009E4034"/>
    <w:rsid w:val="009E4247"/>
    <w:rsid w:val="009E4BEF"/>
    <w:rsid w:val="009E7EA1"/>
    <w:rsid w:val="009F10AA"/>
    <w:rsid w:val="009F1B01"/>
    <w:rsid w:val="009F2DAA"/>
    <w:rsid w:val="00A0058A"/>
    <w:rsid w:val="00A0096B"/>
    <w:rsid w:val="00A01348"/>
    <w:rsid w:val="00A04BD0"/>
    <w:rsid w:val="00A06A66"/>
    <w:rsid w:val="00A151FD"/>
    <w:rsid w:val="00A1616E"/>
    <w:rsid w:val="00A16248"/>
    <w:rsid w:val="00A2361E"/>
    <w:rsid w:val="00A2637F"/>
    <w:rsid w:val="00A26A55"/>
    <w:rsid w:val="00A27871"/>
    <w:rsid w:val="00A3181F"/>
    <w:rsid w:val="00A32EFF"/>
    <w:rsid w:val="00A360D3"/>
    <w:rsid w:val="00A37763"/>
    <w:rsid w:val="00A41B76"/>
    <w:rsid w:val="00A43DF1"/>
    <w:rsid w:val="00A45A83"/>
    <w:rsid w:val="00A476EA"/>
    <w:rsid w:val="00A53671"/>
    <w:rsid w:val="00A53A89"/>
    <w:rsid w:val="00A53B4E"/>
    <w:rsid w:val="00A64414"/>
    <w:rsid w:val="00A64FB4"/>
    <w:rsid w:val="00A6503A"/>
    <w:rsid w:val="00A65D9F"/>
    <w:rsid w:val="00A67B64"/>
    <w:rsid w:val="00A71774"/>
    <w:rsid w:val="00A76C26"/>
    <w:rsid w:val="00A76D9C"/>
    <w:rsid w:val="00A776B8"/>
    <w:rsid w:val="00A77DBB"/>
    <w:rsid w:val="00A81D47"/>
    <w:rsid w:val="00A87048"/>
    <w:rsid w:val="00A91587"/>
    <w:rsid w:val="00A92EBC"/>
    <w:rsid w:val="00A93A30"/>
    <w:rsid w:val="00A93D26"/>
    <w:rsid w:val="00A94B70"/>
    <w:rsid w:val="00A9786E"/>
    <w:rsid w:val="00A97C0E"/>
    <w:rsid w:val="00AA1AD9"/>
    <w:rsid w:val="00AA251E"/>
    <w:rsid w:val="00AA3912"/>
    <w:rsid w:val="00AB1EBA"/>
    <w:rsid w:val="00AC050B"/>
    <w:rsid w:val="00AC0820"/>
    <w:rsid w:val="00AD2383"/>
    <w:rsid w:val="00AD3CB7"/>
    <w:rsid w:val="00AD63F9"/>
    <w:rsid w:val="00AD7572"/>
    <w:rsid w:val="00AD7C66"/>
    <w:rsid w:val="00AE0B8C"/>
    <w:rsid w:val="00AE70A6"/>
    <w:rsid w:val="00AF1997"/>
    <w:rsid w:val="00AF455C"/>
    <w:rsid w:val="00AF5EBD"/>
    <w:rsid w:val="00AF6C0C"/>
    <w:rsid w:val="00AF7DF0"/>
    <w:rsid w:val="00B009B9"/>
    <w:rsid w:val="00B01D59"/>
    <w:rsid w:val="00B062AC"/>
    <w:rsid w:val="00B0757D"/>
    <w:rsid w:val="00B123C3"/>
    <w:rsid w:val="00B14201"/>
    <w:rsid w:val="00B142BF"/>
    <w:rsid w:val="00B14F6D"/>
    <w:rsid w:val="00B155C5"/>
    <w:rsid w:val="00B2233A"/>
    <w:rsid w:val="00B237E0"/>
    <w:rsid w:val="00B25190"/>
    <w:rsid w:val="00B25A0C"/>
    <w:rsid w:val="00B266FB"/>
    <w:rsid w:val="00B34034"/>
    <w:rsid w:val="00B354AC"/>
    <w:rsid w:val="00B41428"/>
    <w:rsid w:val="00B57194"/>
    <w:rsid w:val="00B57869"/>
    <w:rsid w:val="00B57D60"/>
    <w:rsid w:val="00B60809"/>
    <w:rsid w:val="00B640A7"/>
    <w:rsid w:val="00B67257"/>
    <w:rsid w:val="00B67EC7"/>
    <w:rsid w:val="00B70230"/>
    <w:rsid w:val="00B715B2"/>
    <w:rsid w:val="00B717BF"/>
    <w:rsid w:val="00B73249"/>
    <w:rsid w:val="00B73741"/>
    <w:rsid w:val="00B74616"/>
    <w:rsid w:val="00B7709C"/>
    <w:rsid w:val="00B83B57"/>
    <w:rsid w:val="00B873FE"/>
    <w:rsid w:val="00B87E4C"/>
    <w:rsid w:val="00B92CBD"/>
    <w:rsid w:val="00B92D3D"/>
    <w:rsid w:val="00BA1576"/>
    <w:rsid w:val="00BA4234"/>
    <w:rsid w:val="00BB2382"/>
    <w:rsid w:val="00BB79AA"/>
    <w:rsid w:val="00BC1790"/>
    <w:rsid w:val="00BC34B2"/>
    <w:rsid w:val="00BC529D"/>
    <w:rsid w:val="00BC719A"/>
    <w:rsid w:val="00BD00A4"/>
    <w:rsid w:val="00BD160B"/>
    <w:rsid w:val="00BD18BF"/>
    <w:rsid w:val="00BD244F"/>
    <w:rsid w:val="00BE1DA1"/>
    <w:rsid w:val="00BE2B0D"/>
    <w:rsid w:val="00BE54FC"/>
    <w:rsid w:val="00BE6094"/>
    <w:rsid w:val="00BE7A0C"/>
    <w:rsid w:val="00BF24AB"/>
    <w:rsid w:val="00BF4C7E"/>
    <w:rsid w:val="00C00A4C"/>
    <w:rsid w:val="00C00F27"/>
    <w:rsid w:val="00C020A1"/>
    <w:rsid w:val="00C12D4B"/>
    <w:rsid w:val="00C20A6C"/>
    <w:rsid w:val="00C23509"/>
    <w:rsid w:val="00C257A1"/>
    <w:rsid w:val="00C31602"/>
    <w:rsid w:val="00C31A6E"/>
    <w:rsid w:val="00C33CBE"/>
    <w:rsid w:val="00C505CD"/>
    <w:rsid w:val="00C50E4F"/>
    <w:rsid w:val="00C53718"/>
    <w:rsid w:val="00C539B6"/>
    <w:rsid w:val="00C563DF"/>
    <w:rsid w:val="00C5640F"/>
    <w:rsid w:val="00C57104"/>
    <w:rsid w:val="00C57E07"/>
    <w:rsid w:val="00C6227F"/>
    <w:rsid w:val="00C6471E"/>
    <w:rsid w:val="00C66161"/>
    <w:rsid w:val="00C6687B"/>
    <w:rsid w:val="00C676CA"/>
    <w:rsid w:val="00C754ED"/>
    <w:rsid w:val="00C769E9"/>
    <w:rsid w:val="00C80041"/>
    <w:rsid w:val="00C82820"/>
    <w:rsid w:val="00C84A4C"/>
    <w:rsid w:val="00C872A4"/>
    <w:rsid w:val="00C9712F"/>
    <w:rsid w:val="00C97C21"/>
    <w:rsid w:val="00CA4C96"/>
    <w:rsid w:val="00CA7625"/>
    <w:rsid w:val="00CA78B8"/>
    <w:rsid w:val="00CB004E"/>
    <w:rsid w:val="00CB4937"/>
    <w:rsid w:val="00CB682B"/>
    <w:rsid w:val="00CB6E93"/>
    <w:rsid w:val="00CC18D7"/>
    <w:rsid w:val="00CC2883"/>
    <w:rsid w:val="00CC4EE5"/>
    <w:rsid w:val="00CC575A"/>
    <w:rsid w:val="00CC5804"/>
    <w:rsid w:val="00CD0D09"/>
    <w:rsid w:val="00CD17DF"/>
    <w:rsid w:val="00CD19CB"/>
    <w:rsid w:val="00CD22AF"/>
    <w:rsid w:val="00CD7189"/>
    <w:rsid w:val="00CE09DB"/>
    <w:rsid w:val="00CE0CB1"/>
    <w:rsid w:val="00CE2ED7"/>
    <w:rsid w:val="00CE6EDE"/>
    <w:rsid w:val="00CE7BA3"/>
    <w:rsid w:val="00CF5834"/>
    <w:rsid w:val="00CF6C17"/>
    <w:rsid w:val="00CF714D"/>
    <w:rsid w:val="00CF7F95"/>
    <w:rsid w:val="00D01274"/>
    <w:rsid w:val="00D051C5"/>
    <w:rsid w:val="00D06B37"/>
    <w:rsid w:val="00D07C73"/>
    <w:rsid w:val="00D125E4"/>
    <w:rsid w:val="00D15853"/>
    <w:rsid w:val="00D21DD7"/>
    <w:rsid w:val="00D224A3"/>
    <w:rsid w:val="00D26DEE"/>
    <w:rsid w:val="00D2709B"/>
    <w:rsid w:val="00D318E5"/>
    <w:rsid w:val="00D322C8"/>
    <w:rsid w:val="00D32E5B"/>
    <w:rsid w:val="00D34FA6"/>
    <w:rsid w:val="00D420B2"/>
    <w:rsid w:val="00D430E9"/>
    <w:rsid w:val="00D4426F"/>
    <w:rsid w:val="00D44363"/>
    <w:rsid w:val="00D4594D"/>
    <w:rsid w:val="00D512B2"/>
    <w:rsid w:val="00D5668A"/>
    <w:rsid w:val="00D56F1A"/>
    <w:rsid w:val="00D637A1"/>
    <w:rsid w:val="00D72899"/>
    <w:rsid w:val="00D772B3"/>
    <w:rsid w:val="00D80C63"/>
    <w:rsid w:val="00D87197"/>
    <w:rsid w:val="00D905F3"/>
    <w:rsid w:val="00D9330A"/>
    <w:rsid w:val="00D93CD3"/>
    <w:rsid w:val="00DA17E3"/>
    <w:rsid w:val="00DA1EA3"/>
    <w:rsid w:val="00DA2F18"/>
    <w:rsid w:val="00DA4A7E"/>
    <w:rsid w:val="00DA5BF0"/>
    <w:rsid w:val="00DA5FFB"/>
    <w:rsid w:val="00DB4BD2"/>
    <w:rsid w:val="00DC0D15"/>
    <w:rsid w:val="00DC36C4"/>
    <w:rsid w:val="00DC4FF7"/>
    <w:rsid w:val="00DD4170"/>
    <w:rsid w:val="00DD54D8"/>
    <w:rsid w:val="00DE2100"/>
    <w:rsid w:val="00DF1484"/>
    <w:rsid w:val="00DF1CD6"/>
    <w:rsid w:val="00DF5C4E"/>
    <w:rsid w:val="00DF7CA9"/>
    <w:rsid w:val="00E0340C"/>
    <w:rsid w:val="00E05130"/>
    <w:rsid w:val="00E0696D"/>
    <w:rsid w:val="00E100CB"/>
    <w:rsid w:val="00E179B8"/>
    <w:rsid w:val="00E2080F"/>
    <w:rsid w:val="00E25C94"/>
    <w:rsid w:val="00E269BB"/>
    <w:rsid w:val="00E27330"/>
    <w:rsid w:val="00E34255"/>
    <w:rsid w:val="00E3519D"/>
    <w:rsid w:val="00E353AB"/>
    <w:rsid w:val="00E373AB"/>
    <w:rsid w:val="00E40296"/>
    <w:rsid w:val="00E403F2"/>
    <w:rsid w:val="00E40E81"/>
    <w:rsid w:val="00E4164C"/>
    <w:rsid w:val="00E42070"/>
    <w:rsid w:val="00E43A0F"/>
    <w:rsid w:val="00E476EF"/>
    <w:rsid w:val="00E50B72"/>
    <w:rsid w:val="00E54381"/>
    <w:rsid w:val="00E56159"/>
    <w:rsid w:val="00E90E4F"/>
    <w:rsid w:val="00E92FEE"/>
    <w:rsid w:val="00E957AD"/>
    <w:rsid w:val="00E961B3"/>
    <w:rsid w:val="00E97577"/>
    <w:rsid w:val="00E978FE"/>
    <w:rsid w:val="00EA175A"/>
    <w:rsid w:val="00EA1BD2"/>
    <w:rsid w:val="00EA4782"/>
    <w:rsid w:val="00EA4B58"/>
    <w:rsid w:val="00EA5BEE"/>
    <w:rsid w:val="00EA7575"/>
    <w:rsid w:val="00EB4118"/>
    <w:rsid w:val="00EB470F"/>
    <w:rsid w:val="00EB566A"/>
    <w:rsid w:val="00EC2537"/>
    <w:rsid w:val="00EC315F"/>
    <w:rsid w:val="00EC3C6E"/>
    <w:rsid w:val="00EC7BC1"/>
    <w:rsid w:val="00ED4E8A"/>
    <w:rsid w:val="00ED53E2"/>
    <w:rsid w:val="00ED646A"/>
    <w:rsid w:val="00ED6BEC"/>
    <w:rsid w:val="00EE063D"/>
    <w:rsid w:val="00EE1D01"/>
    <w:rsid w:val="00EE2472"/>
    <w:rsid w:val="00EE3C10"/>
    <w:rsid w:val="00EF2A71"/>
    <w:rsid w:val="00EF4AC6"/>
    <w:rsid w:val="00F01E9F"/>
    <w:rsid w:val="00F0292D"/>
    <w:rsid w:val="00F03805"/>
    <w:rsid w:val="00F04214"/>
    <w:rsid w:val="00F05B2B"/>
    <w:rsid w:val="00F102F9"/>
    <w:rsid w:val="00F13475"/>
    <w:rsid w:val="00F174DB"/>
    <w:rsid w:val="00F17564"/>
    <w:rsid w:val="00F21F13"/>
    <w:rsid w:val="00F2263A"/>
    <w:rsid w:val="00F22F3F"/>
    <w:rsid w:val="00F23C14"/>
    <w:rsid w:val="00F25257"/>
    <w:rsid w:val="00F33A33"/>
    <w:rsid w:val="00F33AFD"/>
    <w:rsid w:val="00F35E74"/>
    <w:rsid w:val="00F40BBF"/>
    <w:rsid w:val="00F40E3D"/>
    <w:rsid w:val="00F44BAE"/>
    <w:rsid w:val="00F4635D"/>
    <w:rsid w:val="00F50326"/>
    <w:rsid w:val="00F50B81"/>
    <w:rsid w:val="00F52185"/>
    <w:rsid w:val="00F52872"/>
    <w:rsid w:val="00F56FCE"/>
    <w:rsid w:val="00F60929"/>
    <w:rsid w:val="00F61379"/>
    <w:rsid w:val="00F624B9"/>
    <w:rsid w:val="00F6352A"/>
    <w:rsid w:val="00F64139"/>
    <w:rsid w:val="00F67206"/>
    <w:rsid w:val="00F73A3D"/>
    <w:rsid w:val="00F7457D"/>
    <w:rsid w:val="00F76B9E"/>
    <w:rsid w:val="00F76D08"/>
    <w:rsid w:val="00F81D17"/>
    <w:rsid w:val="00F86E61"/>
    <w:rsid w:val="00F873EB"/>
    <w:rsid w:val="00F923C7"/>
    <w:rsid w:val="00F92E7F"/>
    <w:rsid w:val="00F93236"/>
    <w:rsid w:val="00F93B35"/>
    <w:rsid w:val="00F96B52"/>
    <w:rsid w:val="00F96F66"/>
    <w:rsid w:val="00FA05D2"/>
    <w:rsid w:val="00FA12A2"/>
    <w:rsid w:val="00FA1D99"/>
    <w:rsid w:val="00FA3096"/>
    <w:rsid w:val="00FA3607"/>
    <w:rsid w:val="00FA378F"/>
    <w:rsid w:val="00FA399F"/>
    <w:rsid w:val="00FA4194"/>
    <w:rsid w:val="00FA72A8"/>
    <w:rsid w:val="00FB13D7"/>
    <w:rsid w:val="00FB185F"/>
    <w:rsid w:val="00FB20FD"/>
    <w:rsid w:val="00FB489A"/>
    <w:rsid w:val="00FB6064"/>
    <w:rsid w:val="00FC0400"/>
    <w:rsid w:val="00FC1AC3"/>
    <w:rsid w:val="00FC3DAD"/>
    <w:rsid w:val="00FC47E9"/>
    <w:rsid w:val="00FC5A98"/>
    <w:rsid w:val="00FD18DE"/>
    <w:rsid w:val="00FD5C92"/>
    <w:rsid w:val="00FD70A3"/>
    <w:rsid w:val="00FE005B"/>
    <w:rsid w:val="00FF115A"/>
    <w:rsid w:val="00FF34B8"/>
    <w:rsid w:val="3F68F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35993"/>
  <w15:docId w15:val="{AE11623A-F49F-4AAB-AE68-6C9536B6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F7F95"/>
    <w:pPr>
      <w:ind w:left="720"/>
      <w:contextualSpacing/>
    </w:pPr>
  </w:style>
  <w:style w:type="table" w:styleId="TableGrid">
    <w:name w:val="Table Grid"/>
    <w:basedOn w:val="TableNormal"/>
    <w:uiPriority w:val="39"/>
    <w:rsid w:val="00BC34B2"/>
    <w:pPr>
      <w:spacing w:after="0" w:line="240" w:lineRule="auto"/>
    </w:pPr>
    <w:rPr>
      <w:rFonts w:ascii="Times New Roman" w:eastAsia="Times New Roman" w:hAnsi="Times New Roman" w:cs="Times New Roman"/>
      <w:bCs/>
      <w:color w:val="000000" w:themeColor="text1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l1">
    <w:name w:val="Informal1"/>
    <w:basedOn w:val="Normal"/>
    <w:rsid w:val="00BC34B2"/>
    <w:pPr>
      <w:spacing w:before="60" w:after="60" w:line="240" w:lineRule="auto"/>
      <w:ind w:left="0" w:firstLine="0"/>
    </w:pPr>
    <w:rPr>
      <w:rFonts w:eastAsiaTheme="minorHAnsi"/>
      <w:bCs/>
      <w:color w:val="000000" w:themeColor="text1"/>
      <w:kern w:val="0"/>
      <w:sz w:val="22"/>
      <w:szCs w:val="2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F2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AA4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3F2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AA4"/>
    <w:rPr>
      <w:rFonts w:ascii="Arial" w:eastAsia="Arial" w:hAnsi="Arial" w:cs="Arial"/>
      <w:color w:val="000000"/>
      <w:sz w:val="18"/>
    </w:rPr>
  </w:style>
  <w:style w:type="paragraph" w:customStyle="1" w:styleId="m-3385972478322284399msolistparagraph">
    <w:name w:val="m_-3385972478322284399msolistparagraph"/>
    <w:basedOn w:val="Normal"/>
    <w:rsid w:val="0047193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Bareham</dc:creator>
  <cp:keywords/>
  <cp:lastModifiedBy>Rosie Abensour</cp:lastModifiedBy>
  <cp:revision>2</cp:revision>
  <cp:lastPrinted>2023-09-03T09:43:00Z</cp:lastPrinted>
  <dcterms:created xsi:type="dcterms:W3CDTF">2024-05-26T19:07:00Z</dcterms:created>
  <dcterms:modified xsi:type="dcterms:W3CDTF">2024-05-26T19:07:00Z</dcterms:modified>
</cp:coreProperties>
</file>