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6"/>
        <w:tblW w:w="0" w:type="auto"/>
        <w:tblLook w:val="04A0" w:firstRow="1" w:lastRow="0" w:firstColumn="1" w:lastColumn="0" w:noHBand="0" w:noVBand="1"/>
      </w:tblPr>
      <w:tblGrid>
        <w:gridCol w:w="9006"/>
      </w:tblGrid>
      <w:tr w:rsidR="00B4220F" w:rsidRPr="00092046" w14:paraId="75B683D6" w14:textId="77777777" w:rsidTr="00B4220F">
        <w:tc>
          <w:tcPr>
            <w:tcW w:w="9006" w:type="dxa"/>
          </w:tcPr>
          <w:p w14:paraId="66B5A380" w14:textId="77777777" w:rsidR="00B4220F" w:rsidRPr="00092046" w:rsidRDefault="00B4220F" w:rsidP="00B4220F">
            <w:pPr>
              <w:ind w:left="0" w:firstLine="0"/>
              <w:jc w:val="center"/>
              <w:rPr>
                <w:b/>
                <w:bCs/>
              </w:rPr>
            </w:pPr>
            <w:bookmarkStart w:id="0" w:name="_Hlk157709922"/>
            <w:bookmarkStart w:id="1" w:name="_Hlk157707847"/>
            <w:r w:rsidRPr="00092046">
              <w:rPr>
                <w:b/>
                <w:bCs/>
              </w:rPr>
              <w:t>Chelmondiston Parish Council</w:t>
            </w:r>
          </w:p>
          <w:bookmarkEnd w:id="0"/>
          <w:p w14:paraId="168108FF" w14:textId="6342E981" w:rsidR="00B4220F" w:rsidRPr="00092046" w:rsidRDefault="00B4220F" w:rsidP="00996133">
            <w:pPr>
              <w:ind w:left="0" w:firstLine="0"/>
              <w:jc w:val="center"/>
              <w:rPr>
                <w:b/>
                <w:bCs/>
              </w:rPr>
            </w:pPr>
            <w:r w:rsidRPr="00092046">
              <w:rPr>
                <w:b/>
                <w:bCs/>
              </w:rPr>
              <w:t>Chairman: Cllr Rosie Kirkup</w:t>
            </w:r>
          </w:p>
          <w:p w14:paraId="6B6DD8B6" w14:textId="77777777" w:rsidR="00B4220F" w:rsidRDefault="00B4220F" w:rsidP="00B4220F">
            <w:pPr>
              <w:ind w:left="0" w:firstLine="0"/>
              <w:jc w:val="center"/>
              <w:rPr>
                <w:b/>
                <w:bCs/>
              </w:rPr>
            </w:pPr>
            <w:r w:rsidRPr="00092046">
              <w:rPr>
                <w:b/>
                <w:bCs/>
              </w:rPr>
              <w:t>Parish Clerk: Lucy Brazill</w:t>
            </w:r>
            <w:bookmarkEnd w:id="1"/>
          </w:p>
          <w:p w14:paraId="6F42EE22" w14:textId="35792B22" w:rsidR="00996133" w:rsidRPr="00996133" w:rsidRDefault="00996133" w:rsidP="00B4220F">
            <w:pPr>
              <w:ind w:left="0" w:firstLine="0"/>
              <w:jc w:val="center"/>
              <w:rPr>
                <w:b/>
                <w:bCs/>
                <w:color w:val="FF0000"/>
              </w:rPr>
            </w:pPr>
            <w:r w:rsidRPr="00C77E99">
              <w:rPr>
                <w:b/>
                <w:bCs/>
              </w:rPr>
              <w:t>clerk@chelmondistonpc.info</w:t>
            </w:r>
          </w:p>
        </w:tc>
      </w:tr>
    </w:tbl>
    <w:p w14:paraId="17F7AB1A" w14:textId="77777777" w:rsidR="00A54052" w:rsidRPr="00996133" w:rsidRDefault="00A54052" w:rsidP="00A54052">
      <w:pPr>
        <w:rPr>
          <w:b/>
          <w:bCs/>
        </w:rPr>
      </w:pPr>
    </w:p>
    <w:p w14:paraId="657FEE37" w14:textId="63CDCD0A" w:rsidR="00A54052" w:rsidRPr="00092046" w:rsidRDefault="00A54052" w:rsidP="00291E7D">
      <w:pPr>
        <w:jc w:val="center"/>
        <w:rPr>
          <w:b/>
          <w:bCs/>
        </w:rPr>
      </w:pPr>
      <w:bookmarkStart w:id="2" w:name="_Hlk157707954"/>
      <w:r w:rsidRPr="00092046">
        <w:rPr>
          <w:b/>
          <w:bCs/>
        </w:rPr>
        <w:t xml:space="preserve">MINUTES of the Meeting of CHELMONDISTON PARISH COUNCIL held in the Village Hall on </w:t>
      </w:r>
      <w:r w:rsidR="00AC1D0A" w:rsidRPr="00092046">
        <w:rPr>
          <w:b/>
          <w:bCs/>
        </w:rPr>
        <w:br/>
      </w:r>
      <w:r w:rsidRPr="00092046">
        <w:rPr>
          <w:b/>
          <w:bCs/>
        </w:rPr>
        <w:t xml:space="preserve">Tuesday </w:t>
      </w:r>
      <w:r w:rsidR="0094487A" w:rsidRPr="00092046">
        <w:rPr>
          <w:b/>
          <w:bCs/>
        </w:rPr>
        <w:t>6</w:t>
      </w:r>
      <w:r w:rsidR="0094487A" w:rsidRPr="00092046">
        <w:rPr>
          <w:b/>
          <w:bCs/>
          <w:vertAlign w:val="superscript"/>
        </w:rPr>
        <w:t>th</w:t>
      </w:r>
      <w:r w:rsidR="0094487A" w:rsidRPr="00092046">
        <w:rPr>
          <w:b/>
          <w:bCs/>
        </w:rPr>
        <w:t xml:space="preserve"> August</w:t>
      </w:r>
      <w:r w:rsidR="004214C7" w:rsidRPr="00092046">
        <w:rPr>
          <w:b/>
          <w:bCs/>
        </w:rPr>
        <w:t xml:space="preserve"> </w:t>
      </w:r>
      <w:r w:rsidRPr="00092046">
        <w:rPr>
          <w:b/>
          <w:bCs/>
        </w:rPr>
        <w:t>2024 AT 7.30PM</w:t>
      </w:r>
    </w:p>
    <w:bookmarkEnd w:id="2"/>
    <w:p w14:paraId="1F3F3B4E" w14:textId="77777777" w:rsidR="00A54052" w:rsidRPr="00092046" w:rsidRDefault="00A54052" w:rsidP="00A54052">
      <w:pPr>
        <w:rPr>
          <w:b/>
          <w:bCs/>
        </w:rPr>
      </w:pPr>
    </w:p>
    <w:p w14:paraId="1E4ADDD0" w14:textId="31E92948" w:rsidR="0048269B" w:rsidRPr="00092046" w:rsidRDefault="00A54052" w:rsidP="0048269B">
      <w:pPr>
        <w:pBdr>
          <w:top w:val="nil"/>
          <w:left w:val="nil"/>
          <w:bottom w:val="nil"/>
          <w:right w:val="nil"/>
          <w:between w:val="nil"/>
        </w:pBdr>
        <w:spacing w:after="0" w:line="265" w:lineRule="auto"/>
        <w:ind w:hanging="10"/>
        <w:rPr>
          <w:b/>
          <w:bCs/>
        </w:rPr>
      </w:pPr>
      <w:r w:rsidRPr="00092046">
        <w:rPr>
          <w:b/>
          <w:bCs/>
        </w:rPr>
        <w:t xml:space="preserve">Present: </w:t>
      </w:r>
      <w:r w:rsidR="00A00FDF" w:rsidRPr="00092046">
        <w:rPr>
          <w:b/>
          <w:bCs/>
        </w:rPr>
        <w:t xml:space="preserve">Cllr Ward, Cllr Cordle, Cllr Stevens, </w:t>
      </w:r>
      <w:r w:rsidR="002F37DA" w:rsidRPr="00092046">
        <w:rPr>
          <w:b/>
          <w:bCs/>
        </w:rPr>
        <w:t xml:space="preserve">Cllr Barwick, Cllr Beacon, Cllr Keeble, Cllr Stevens, Cllr Gravell, Cllr Kirkup  </w:t>
      </w:r>
    </w:p>
    <w:p w14:paraId="7150338A" w14:textId="4025F69F" w:rsidR="0048269B" w:rsidRPr="00092046" w:rsidRDefault="0048269B" w:rsidP="00DC2FF9">
      <w:pPr>
        <w:pBdr>
          <w:top w:val="nil"/>
          <w:left w:val="nil"/>
          <w:bottom w:val="nil"/>
          <w:right w:val="nil"/>
          <w:between w:val="nil"/>
        </w:pBdr>
        <w:spacing w:after="0" w:line="265" w:lineRule="auto"/>
        <w:ind w:hanging="10"/>
        <w:rPr>
          <w:b/>
          <w:bCs/>
        </w:rPr>
      </w:pPr>
      <w:r w:rsidRPr="00092046">
        <w:rPr>
          <w:b/>
          <w:bCs/>
        </w:rPr>
        <w:t>Also present</w:t>
      </w:r>
      <w:r w:rsidR="0094487A" w:rsidRPr="00092046">
        <w:rPr>
          <w:b/>
          <w:bCs/>
        </w:rPr>
        <w:t>:</w:t>
      </w:r>
      <w:r w:rsidR="002F37DA" w:rsidRPr="00092046">
        <w:rPr>
          <w:b/>
          <w:bCs/>
        </w:rPr>
        <w:t xml:space="preserve"> 1 resident </w:t>
      </w:r>
    </w:p>
    <w:p w14:paraId="4CBD2FD9" w14:textId="37E50B33" w:rsidR="00A54052" w:rsidRPr="00092046" w:rsidRDefault="00A54052" w:rsidP="00291E7D">
      <w:pPr>
        <w:ind w:left="0" w:firstLine="0"/>
        <w:rPr>
          <w:b/>
          <w:bCs/>
        </w:rPr>
      </w:pPr>
      <w:r w:rsidRPr="00092046">
        <w:rPr>
          <w:b/>
          <w:bCs/>
        </w:rPr>
        <w:t xml:space="preserve">In Attendance: </w:t>
      </w:r>
      <w:r w:rsidR="002749A3" w:rsidRPr="00092046">
        <w:rPr>
          <w:b/>
          <w:bCs/>
        </w:rPr>
        <w:t xml:space="preserve"> L Brazill (Parish Clerk)</w:t>
      </w:r>
    </w:p>
    <w:tbl>
      <w:tblPr>
        <w:tblStyle w:val="TableGrid"/>
        <w:tblW w:w="10699" w:type="dxa"/>
        <w:tblInd w:w="-572" w:type="dxa"/>
        <w:tblLayout w:type="fixed"/>
        <w:tblLook w:val="04A0" w:firstRow="1" w:lastRow="0" w:firstColumn="1" w:lastColumn="0" w:noHBand="0" w:noVBand="1"/>
      </w:tblPr>
      <w:tblGrid>
        <w:gridCol w:w="9923"/>
        <w:gridCol w:w="776"/>
      </w:tblGrid>
      <w:tr w:rsidR="000919A2" w:rsidRPr="00092046" w14:paraId="08FC00BD" w14:textId="77777777" w:rsidTr="00363D4A">
        <w:tc>
          <w:tcPr>
            <w:tcW w:w="9923" w:type="dxa"/>
          </w:tcPr>
          <w:p w14:paraId="56A138AC" w14:textId="77777777" w:rsidR="000919A2" w:rsidRPr="00092046" w:rsidRDefault="000919A2" w:rsidP="00AF64EF">
            <w:pPr>
              <w:ind w:hanging="1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6" w:type="dxa"/>
          </w:tcPr>
          <w:p w14:paraId="020806DD" w14:textId="3AC71F81" w:rsidR="000919A2" w:rsidRPr="00092046" w:rsidRDefault="000919A2" w:rsidP="008D31AD">
            <w:pPr>
              <w:ind w:left="0" w:firstLine="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Action By</w:t>
            </w:r>
          </w:p>
        </w:tc>
      </w:tr>
      <w:tr w:rsidR="00C41F01" w:rsidRPr="00092046" w14:paraId="07560E52" w14:textId="77777777" w:rsidTr="00363D4A">
        <w:tc>
          <w:tcPr>
            <w:tcW w:w="9923" w:type="dxa"/>
          </w:tcPr>
          <w:p w14:paraId="74462D89" w14:textId="6477A433" w:rsidR="00A54052" w:rsidRPr="00092046" w:rsidRDefault="00585403" w:rsidP="00F20EAD">
            <w:pPr>
              <w:pStyle w:val="ListParagraph"/>
              <w:numPr>
                <w:ilvl w:val="0"/>
                <w:numId w:val="9"/>
              </w:numPr>
              <w:rPr>
                <w:b/>
                <w:bCs/>
              </w:rPr>
            </w:pPr>
            <w:r w:rsidRPr="00092046">
              <w:rPr>
                <w:b/>
                <w:bCs/>
              </w:rPr>
              <w:t>Welcome by the Chairman</w:t>
            </w:r>
          </w:p>
          <w:p w14:paraId="5B2DF110" w14:textId="200BD5AF" w:rsidR="0036011D" w:rsidRPr="00092046" w:rsidRDefault="0036011D" w:rsidP="00585403">
            <w:pPr>
              <w:pStyle w:val="ListParagraph"/>
              <w:ind w:firstLine="0"/>
              <w:rPr>
                <w:b/>
                <w:bCs/>
              </w:rPr>
            </w:pPr>
          </w:p>
        </w:tc>
        <w:tc>
          <w:tcPr>
            <w:tcW w:w="776" w:type="dxa"/>
          </w:tcPr>
          <w:p w14:paraId="0C85E2AF" w14:textId="04106079" w:rsidR="00A54052" w:rsidRPr="00092046" w:rsidRDefault="00A54052" w:rsidP="008D31AD">
            <w:pPr>
              <w:ind w:left="0" w:firstLine="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5BFEEA85" w14:textId="77777777" w:rsidTr="00363D4A">
        <w:tc>
          <w:tcPr>
            <w:tcW w:w="9923" w:type="dxa"/>
          </w:tcPr>
          <w:p w14:paraId="2D8E6165" w14:textId="0ED24FD9" w:rsidR="0036011D" w:rsidRPr="00092046" w:rsidRDefault="00585403" w:rsidP="00F20EAD">
            <w:pPr>
              <w:pStyle w:val="ListParagraph"/>
              <w:numPr>
                <w:ilvl w:val="0"/>
                <w:numId w:val="9"/>
              </w:numPr>
              <w:rPr>
                <w:b/>
                <w:bCs/>
              </w:rPr>
            </w:pPr>
            <w:r w:rsidRPr="00092046">
              <w:rPr>
                <w:b/>
                <w:bCs/>
              </w:rPr>
              <w:t>Apologies for absence</w:t>
            </w:r>
            <w:r w:rsidR="007F32C8" w:rsidRPr="00092046">
              <w:rPr>
                <w:b/>
                <w:bCs/>
              </w:rPr>
              <w:t>.</w:t>
            </w:r>
          </w:p>
          <w:p w14:paraId="0B7022DA" w14:textId="456E2CC8" w:rsidR="00A54052" w:rsidRPr="00092046" w:rsidRDefault="0094487A" w:rsidP="007F32C8">
            <w:pPr>
              <w:ind w:left="350" w:firstLine="0"/>
            </w:pPr>
            <w:r w:rsidRPr="00092046">
              <w:t>Cllr Lyrick</w:t>
            </w:r>
            <w:r w:rsidR="002F37DA" w:rsidRPr="00092046">
              <w:t xml:space="preserve"> and</w:t>
            </w:r>
            <w:r w:rsidRPr="00092046">
              <w:t xml:space="preserve"> Cllr Price </w:t>
            </w:r>
            <w:r w:rsidR="002F37DA" w:rsidRPr="00092046">
              <w:t xml:space="preserve">send their apologies for not being </w:t>
            </w:r>
            <w:r w:rsidR="00363D4A" w:rsidRPr="00092046">
              <w:t>in attendance</w:t>
            </w:r>
            <w:r w:rsidR="002F37DA" w:rsidRPr="00092046">
              <w:t xml:space="preserve">. </w:t>
            </w:r>
            <w:r w:rsidR="00996133" w:rsidRPr="00C77E99">
              <w:t>The Council accepted their apologies.</w:t>
            </w:r>
          </w:p>
        </w:tc>
        <w:tc>
          <w:tcPr>
            <w:tcW w:w="776" w:type="dxa"/>
          </w:tcPr>
          <w:p w14:paraId="67F5CE79"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7192177F" w14:textId="77777777" w:rsidTr="00363D4A">
        <w:tc>
          <w:tcPr>
            <w:tcW w:w="9923" w:type="dxa"/>
          </w:tcPr>
          <w:p w14:paraId="4DF8CF0F" w14:textId="4E10F335" w:rsidR="00585403" w:rsidRPr="00092046" w:rsidRDefault="00585403" w:rsidP="00585403">
            <w:pPr>
              <w:pStyle w:val="ListParagraph"/>
              <w:numPr>
                <w:ilvl w:val="0"/>
                <w:numId w:val="9"/>
              </w:numPr>
              <w:pBdr>
                <w:top w:val="nil"/>
                <w:left w:val="nil"/>
                <w:bottom w:val="nil"/>
                <w:right w:val="nil"/>
                <w:between w:val="nil"/>
              </w:pBdr>
              <w:rPr>
                <w:b/>
                <w:bCs/>
              </w:rPr>
            </w:pPr>
            <w:r w:rsidRPr="00092046">
              <w:rPr>
                <w:b/>
                <w:bCs/>
              </w:rPr>
              <w:t xml:space="preserve">Declaration of interest </w:t>
            </w:r>
          </w:p>
          <w:p w14:paraId="5D2C4FBC" w14:textId="0756F5E2" w:rsidR="00585403" w:rsidRPr="00092046" w:rsidRDefault="00585403" w:rsidP="00585403">
            <w:pPr>
              <w:pBdr>
                <w:top w:val="nil"/>
                <w:left w:val="nil"/>
                <w:bottom w:val="nil"/>
                <w:right w:val="nil"/>
                <w:between w:val="nil"/>
              </w:pBdr>
              <w:spacing w:after="0" w:line="259" w:lineRule="auto"/>
              <w:ind w:hanging="10"/>
            </w:pPr>
            <w:r w:rsidRPr="00092046">
              <w:rPr>
                <w:b/>
                <w:bCs/>
              </w:rPr>
              <w:t xml:space="preserve">      3a</w:t>
            </w:r>
            <w:r w:rsidRPr="00092046">
              <w:t>.</w:t>
            </w:r>
            <w:r w:rsidR="002F37DA" w:rsidRPr="00092046">
              <w:t xml:space="preserve"> </w:t>
            </w:r>
            <w:proofErr w:type="gramStart"/>
            <w:r w:rsidR="002F37DA" w:rsidRPr="00092046">
              <w:t>Cllr Barwick Dinghy park</w:t>
            </w:r>
            <w:proofErr w:type="gramEnd"/>
            <w:r w:rsidR="002F37DA" w:rsidRPr="00092046">
              <w:t xml:space="preserve">. Cllr Kirkup expenses. </w:t>
            </w:r>
          </w:p>
          <w:p w14:paraId="5D77E61A" w14:textId="111CEC1B" w:rsidR="008B0206" w:rsidRPr="00996133" w:rsidRDefault="00585403" w:rsidP="00585403">
            <w:pPr>
              <w:pStyle w:val="NoSpacing"/>
              <w:rPr>
                <w:b/>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 xml:space="preserve">      3b. </w:t>
            </w:r>
            <w:r w:rsidR="00996133" w:rsidRPr="00C77E99">
              <w:t>No dispensations were requested</w:t>
            </w:r>
          </w:p>
        </w:tc>
        <w:tc>
          <w:tcPr>
            <w:tcW w:w="776" w:type="dxa"/>
          </w:tcPr>
          <w:p w14:paraId="5BC361F7"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69E9D802" w14:textId="77777777" w:rsidTr="00363D4A">
        <w:tc>
          <w:tcPr>
            <w:tcW w:w="9923" w:type="dxa"/>
          </w:tcPr>
          <w:p w14:paraId="62561D52" w14:textId="77777777" w:rsidR="00F20EAD" w:rsidRPr="00C77E99" w:rsidRDefault="00F20EAD" w:rsidP="00F20EAD">
            <w:pPr>
              <w:ind w:left="360" w:firstLine="0"/>
              <w:rPr>
                <w:b/>
                <w:bCs/>
              </w:rPr>
            </w:pPr>
          </w:p>
          <w:p w14:paraId="1167AC2D" w14:textId="09D4516C" w:rsidR="00AD7C98" w:rsidRPr="00C77E99" w:rsidRDefault="00585403" w:rsidP="002F37DA">
            <w:pPr>
              <w:pStyle w:val="ListParagraph"/>
              <w:numPr>
                <w:ilvl w:val="0"/>
                <w:numId w:val="9"/>
              </w:numPr>
              <w:pBdr>
                <w:top w:val="nil"/>
                <w:left w:val="nil"/>
                <w:bottom w:val="nil"/>
                <w:right w:val="nil"/>
                <w:between w:val="nil"/>
              </w:pBdr>
              <w:tabs>
                <w:tab w:val="left" w:pos="426"/>
              </w:tabs>
              <w:spacing w:after="0" w:line="259" w:lineRule="auto"/>
              <w:rPr>
                <w:b/>
                <w:bCs/>
              </w:rPr>
            </w:pPr>
            <w:r w:rsidRPr="00C77E99">
              <w:rPr>
                <w:b/>
                <w:bCs/>
              </w:rPr>
              <w:t xml:space="preserve">To approve the minutes of the Parish Council Meeting held on the </w:t>
            </w:r>
            <w:r w:rsidR="002F37DA" w:rsidRPr="00C77E99">
              <w:rPr>
                <w:b/>
                <w:bCs/>
              </w:rPr>
              <w:t>4</w:t>
            </w:r>
            <w:r w:rsidR="002F37DA" w:rsidRPr="00C77E99">
              <w:rPr>
                <w:b/>
                <w:bCs/>
                <w:vertAlign w:val="superscript"/>
              </w:rPr>
              <w:t>th</w:t>
            </w:r>
            <w:r w:rsidR="002F37DA" w:rsidRPr="00C77E99">
              <w:rPr>
                <w:b/>
                <w:bCs/>
              </w:rPr>
              <w:t xml:space="preserve"> June</w:t>
            </w:r>
            <w:r w:rsidRPr="00C77E99">
              <w:rPr>
                <w:b/>
                <w:bCs/>
              </w:rPr>
              <w:t xml:space="preserve"> 2024</w:t>
            </w:r>
            <w:r w:rsidR="002F37DA" w:rsidRPr="00C77E99">
              <w:rPr>
                <w:b/>
                <w:bCs/>
              </w:rPr>
              <w:t>. And to approve the minutes of</w:t>
            </w:r>
            <w:r w:rsidR="00092046" w:rsidRPr="00C77E99">
              <w:rPr>
                <w:b/>
                <w:bCs/>
              </w:rPr>
              <w:t xml:space="preserve"> </w:t>
            </w:r>
            <w:r w:rsidR="002F37DA" w:rsidRPr="00C77E99">
              <w:rPr>
                <w:b/>
                <w:bCs/>
              </w:rPr>
              <w:t>Extraordinary General meeting from the 12</w:t>
            </w:r>
            <w:r w:rsidR="002F37DA" w:rsidRPr="00C77E99">
              <w:rPr>
                <w:b/>
                <w:bCs/>
                <w:vertAlign w:val="superscript"/>
              </w:rPr>
              <w:t>th</w:t>
            </w:r>
            <w:r w:rsidR="002F37DA" w:rsidRPr="00C77E99">
              <w:rPr>
                <w:b/>
                <w:bCs/>
              </w:rPr>
              <w:t xml:space="preserve"> June. </w:t>
            </w:r>
          </w:p>
          <w:p w14:paraId="434AEC41" w14:textId="77777777" w:rsidR="00092046" w:rsidRPr="00C77E99" w:rsidRDefault="00092046" w:rsidP="00092046">
            <w:pPr>
              <w:pStyle w:val="ListParagraph"/>
              <w:pBdr>
                <w:top w:val="nil"/>
                <w:left w:val="nil"/>
                <w:bottom w:val="nil"/>
                <w:right w:val="nil"/>
                <w:between w:val="nil"/>
              </w:pBdr>
              <w:tabs>
                <w:tab w:val="left" w:pos="426"/>
              </w:tabs>
              <w:spacing w:after="0" w:line="259" w:lineRule="auto"/>
              <w:ind w:left="350" w:firstLine="0"/>
              <w:rPr>
                <w:b/>
                <w:bCs/>
              </w:rPr>
            </w:pPr>
          </w:p>
          <w:p w14:paraId="622482D8" w14:textId="7A25E376" w:rsidR="002F37DA" w:rsidRPr="00C77E99" w:rsidRDefault="002F37DA" w:rsidP="00092046">
            <w:pPr>
              <w:pBdr>
                <w:top w:val="nil"/>
                <w:left w:val="nil"/>
                <w:bottom w:val="nil"/>
                <w:right w:val="nil"/>
                <w:between w:val="nil"/>
              </w:pBdr>
              <w:tabs>
                <w:tab w:val="left" w:pos="426"/>
              </w:tabs>
              <w:spacing w:after="0" w:line="259" w:lineRule="auto"/>
              <w:ind w:left="-10" w:firstLine="0"/>
            </w:pPr>
            <w:r w:rsidRPr="00C77E99">
              <w:t>4</w:t>
            </w:r>
            <w:r w:rsidRPr="00C77E99">
              <w:rPr>
                <w:vertAlign w:val="superscript"/>
              </w:rPr>
              <w:t>th</w:t>
            </w:r>
            <w:r w:rsidRPr="00C77E99">
              <w:t xml:space="preserve"> June meeting minutes, </w:t>
            </w:r>
            <w:r w:rsidR="00C77E99" w:rsidRPr="00C77E99">
              <w:t>i</w:t>
            </w:r>
            <w:r w:rsidR="00996133" w:rsidRPr="00C77E99">
              <w:t xml:space="preserve">t was agreed </w:t>
            </w:r>
            <w:r w:rsidRPr="00C77E99">
              <w:t xml:space="preserve">that these were a true record and minutes were signed. </w:t>
            </w:r>
          </w:p>
          <w:p w14:paraId="0C9C4A04" w14:textId="6F9EF819" w:rsidR="002F37DA" w:rsidRPr="00C77E99" w:rsidRDefault="002F37DA" w:rsidP="00092046">
            <w:pPr>
              <w:pBdr>
                <w:top w:val="nil"/>
                <w:left w:val="nil"/>
                <w:bottom w:val="nil"/>
                <w:right w:val="nil"/>
                <w:between w:val="nil"/>
              </w:pBdr>
              <w:tabs>
                <w:tab w:val="left" w:pos="426"/>
              </w:tabs>
              <w:spacing w:after="0" w:line="259" w:lineRule="auto"/>
              <w:rPr>
                <w:b/>
                <w:bCs/>
              </w:rPr>
            </w:pPr>
            <w:r w:rsidRPr="00C77E99">
              <w:t>12</w:t>
            </w:r>
            <w:r w:rsidRPr="00C77E99">
              <w:rPr>
                <w:vertAlign w:val="superscript"/>
              </w:rPr>
              <w:t>th</w:t>
            </w:r>
            <w:r w:rsidRPr="00C77E99">
              <w:t xml:space="preserve"> June EGM minutes</w:t>
            </w:r>
            <w:r w:rsidR="00C77E99" w:rsidRPr="00C77E99">
              <w:t xml:space="preserve"> it</w:t>
            </w:r>
            <w:r w:rsidR="00996133" w:rsidRPr="00C77E99">
              <w:t xml:space="preserve"> was agreed </w:t>
            </w:r>
            <w:r w:rsidRPr="00C77E99">
              <w:t>that these were a true record and minutes were signed.</w:t>
            </w:r>
            <w:r w:rsidRPr="00C77E99">
              <w:rPr>
                <w:b/>
                <w:bCs/>
              </w:rPr>
              <w:t xml:space="preserve"> </w:t>
            </w:r>
          </w:p>
        </w:tc>
        <w:tc>
          <w:tcPr>
            <w:tcW w:w="776" w:type="dxa"/>
          </w:tcPr>
          <w:p w14:paraId="62D03E10"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996133" w14:paraId="6ED65189" w14:textId="77777777" w:rsidTr="00363D4A">
        <w:tc>
          <w:tcPr>
            <w:tcW w:w="9923" w:type="dxa"/>
          </w:tcPr>
          <w:p w14:paraId="4B10A9A8" w14:textId="40A0B8DD" w:rsidR="00585403" w:rsidRPr="00996133" w:rsidRDefault="00585403" w:rsidP="00585403">
            <w:pPr>
              <w:pStyle w:val="ListParagraph"/>
              <w:numPr>
                <w:ilvl w:val="0"/>
                <w:numId w:val="9"/>
              </w:numPr>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7CC4">
              <w:rPr>
                <w:b/>
                <w:bCs/>
              </w:rPr>
              <w:t>Public Participation Session</w:t>
            </w:r>
            <w:r w:rsidR="007F32C8" w:rsidRPr="003A7CC4">
              <w:rPr>
                <w:b/>
                <w:bCs/>
              </w:rPr>
              <w:t xml:space="preserve">. </w:t>
            </w:r>
            <w:r w:rsidR="00996133" w:rsidRPr="00C77E99">
              <w:t>The resident in attendance wished to speak about speeding in the village and was permitted to do so at Item 8b</w:t>
            </w:r>
          </w:p>
        </w:tc>
        <w:tc>
          <w:tcPr>
            <w:tcW w:w="776" w:type="dxa"/>
          </w:tcPr>
          <w:p w14:paraId="59495F35" w14:textId="77777777" w:rsidR="00585403" w:rsidRPr="00996133"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02DDEB66" w14:textId="77777777" w:rsidTr="00363D4A">
        <w:tc>
          <w:tcPr>
            <w:tcW w:w="9923" w:type="dxa"/>
          </w:tcPr>
          <w:p w14:paraId="5FFCA00C" w14:textId="6C97BF15" w:rsidR="0073325B" w:rsidRDefault="0073325B" w:rsidP="0073325B">
            <w:pPr>
              <w:pStyle w:val="ListParagraph"/>
              <w:numPr>
                <w:ilvl w:val="0"/>
                <w:numId w:val="9"/>
              </w:numPr>
              <w:pBdr>
                <w:top w:val="nil"/>
                <w:left w:val="nil"/>
                <w:bottom w:val="nil"/>
                <w:right w:val="nil"/>
                <w:between w:val="nil"/>
              </w:pBdr>
              <w:spacing w:after="0"/>
              <w:ind w:right="115"/>
              <w:rPr>
                <w:b/>
                <w:bCs/>
              </w:rPr>
            </w:pPr>
            <w:r w:rsidRPr="00092046">
              <w:rPr>
                <w:b/>
                <w:bCs/>
              </w:rPr>
              <w:t>Reports</w:t>
            </w:r>
          </w:p>
          <w:p w14:paraId="0338ECF2" w14:textId="77777777" w:rsidR="00092046" w:rsidRPr="00092046" w:rsidRDefault="00092046" w:rsidP="00092046">
            <w:pPr>
              <w:pStyle w:val="ListParagraph"/>
              <w:pBdr>
                <w:top w:val="nil"/>
                <w:left w:val="nil"/>
                <w:bottom w:val="nil"/>
                <w:right w:val="nil"/>
                <w:between w:val="nil"/>
              </w:pBdr>
              <w:spacing w:after="0"/>
              <w:ind w:left="350" w:right="115" w:firstLine="0"/>
              <w:rPr>
                <w:b/>
                <w:bCs/>
              </w:rPr>
            </w:pPr>
          </w:p>
          <w:p w14:paraId="7994C812" w14:textId="72D1A3AB" w:rsidR="0073325B" w:rsidRPr="00C77E99" w:rsidRDefault="0073325B" w:rsidP="0073325B">
            <w:pPr>
              <w:pBdr>
                <w:top w:val="nil"/>
                <w:left w:val="nil"/>
                <w:bottom w:val="nil"/>
                <w:right w:val="nil"/>
                <w:between w:val="nil"/>
              </w:pBdr>
              <w:spacing w:after="0" w:line="259" w:lineRule="auto"/>
              <w:ind w:hanging="10"/>
            </w:pPr>
            <w:r w:rsidRPr="00092046">
              <w:rPr>
                <w:b/>
                <w:bCs/>
              </w:rPr>
              <w:t>6a: County Councillor Repor</w:t>
            </w:r>
            <w:r w:rsidR="0094487A" w:rsidRPr="00092046">
              <w:rPr>
                <w:b/>
                <w:bCs/>
              </w:rPr>
              <w:t>t</w:t>
            </w:r>
            <w:r w:rsidR="002F37DA" w:rsidRPr="00092046">
              <w:rPr>
                <w:b/>
                <w:bCs/>
              </w:rPr>
              <w:t xml:space="preserve"> </w:t>
            </w:r>
            <w:r w:rsidR="00753F46" w:rsidRPr="00C77E99">
              <w:rPr>
                <w:b/>
                <w:bCs/>
              </w:rPr>
              <w:t xml:space="preserve">– </w:t>
            </w:r>
            <w:r w:rsidR="00753F46" w:rsidRPr="00C77E99">
              <w:t>As</w:t>
            </w:r>
            <w:r w:rsidR="002F37DA" w:rsidRPr="00C77E99">
              <w:t xml:space="preserve"> </w:t>
            </w:r>
            <w:proofErr w:type="spellStart"/>
            <w:r w:rsidR="00753F46" w:rsidRPr="00C77E99">
              <w:t>CC</w:t>
            </w:r>
            <w:r w:rsidR="00996133" w:rsidRPr="00C77E99">
              <w:t>llr</w:t>
            </w:r>
            <w:proofErr w:type="spellEnd"/>
            <w:r w:rsidR="00996133" w:rsidRPr="00C77E99">
              <w:t xml:space="preserve"> Harley</w:t>
            </w:r>
            <w:r w:rsidR="00753F46" w:rsidRPr="00C77E99">
              <w:t xml:space="preserve"> not in attendance. Cllr Kirkup summarised these reports for the council. No questions raised.</w:t>
            </w:r>
          </w:p>
          <w:p w14:paraId="2C906BA6" w14:textId="77777777" w:rsidR="00092046" w:rsidRPr="00092046" w:rsidRDefault="00092046" w:rsidP="0073325B">
            <w:pPr>
              <w:pBdr>
                <w:top w:val="nil"/>
                <w:left w:val="nil"/>
                <w:bottom w:val="nil"/>
                <w:right w:val="nil"/>
                <w:between w:val="nil"/>
              </w:pBdr>
              <w:spacing w:after="0" w:line="259" w:lineRule="auto"/>
              <w:ind w:hanging="10"/>
            </w:pPr>
          </w:p>
          <w:p w14:paraId="2F02FA71" w14:textId="36238B2E" w:rsidR="00585403" w:rsidRPr="00092046" w:rsidRDefault="0073325B" w:rsidP="0094487A">
            <w:pPr>
              <w:pBdr>
                <w:top w:val="nil"/>
                <w:left w:val="nil"/>
                <w:bottom w:val="nil"/>
                <w:right w:val="nil"/>
                <w:between w:val="nil"/>
              </w:pBdr>
              <w:spacing w:after="0" w:line="259" w:lineRule="auto"/>
              <w:ind w:hanging="1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6b: District County Councillor Report</w:t>
            </w:r>
            <w:r w:rsidR="002F37DA" w:rsidRPr="00092046">
              <w:rPr>
                <w:b/>
                <w:bCs/>
              </w:rPr>
              <w:t xml:space="preserve"> </w:t>
            </w:r>
            <w:r w:rsidR="00753F46" w:rsidRPr="00092046">
              <w:rPr>
                <w:b/>
                <w:bCs/>
              </w:rPr>
              <w:t>–</w:t>
            </w:r>
            <w:r w:rsidR="002F37DA" w:rsidRPr="00092046">
              <w:rPr>
                <w:b/>
                <w:bCs/>
              </w:rPr>
              <w:t xml:space="preserve"> </w:t>
            </w:r>
            <w:r w:rsidR="00753F46" w:rsidRPr="00C77E99">
              <w:t>As DC</w:t>
            </w:r>
            <w:r w:rsidR="00996133" w:rsidRPr="00C77E99">
              <w:t>llr Potter</w:t>
            </w:r>
            <w:r w:rsidR="00753F46" w:rsidRPr="00C77E99">
              <w:t xml:space="preserve"> not in attendance, Cllr Kirkup summarised </w:t>
            </w:r>
            <w:r w:rsidR="00996133" w:rsidRPr="00C77E99">
              <w:t xml:space="preserve">his </w:t>
            </w:r>
            <w:r w:rsidR="00753F46" w:rsidRPr="00C77E99">
              <w:t>August report for the council. Cllr Melville remarked that DC</w:t>
            </w:r>
            <w:r w:rsidR="00996133" w:rsidRPr="00C77E99">
              <w:t>ll</w:t>
            </w:r>
            <w:r w:rsidR="006931BB">
              <w:t>r</w:t>
            </w:r>
            <w:r w:rsidR="00996133" w:rsidRPr="00C77E99">
              <w:t xml:space="preserve"> Potter</w:t>
            </w:r>
            <w:r w:rsidR="00753F46" w:rsidRPr="00C77E99">
              <w:t xml:space="preserve"> hasn’t been in attendance at meetings and wondered how DC</w:t>
            </w:r>
            <w:r w:rsidR="00996133" w:rsidRPr="00C77E99">
              <w:t>ll</w:t>
            </w:r>
            <w:r w:rsidR="006931BB">
              <w:t>r</w:t>
            </w:r>
            <w:r w:rsidR="00753F46" w:rsidRPr="00C77E99">
              <w:t xml:space="preserve"> Potter was going to support Chelmondiston as a parish, as it </w:t>
            </w:r>
            <w:r w:rsidR="00363D4A" w:rsidRPr="00C77E99">
              <w:t xml:space="preserve">was </w:t>
            </w:r>
            <w:r w:rsidR="00753F46" w:rsidRPr="00C77E99">
              <w:t>felt this was lacking. Other councillors were in agreement with this. Cllr Ward said that it would be nice to see him taking a greater interest in the community. Cllr Kirkup agreed to contact DC</w:t>
            </w:r>
            <w:r w:rsidR="00996133" w:rsidRPr="00C77E99">
              <w:t>llr</w:t>
            </w:r>
            <w:r w:rsidR="00753F46" w:rsidRPr="00C77E99">
              <w:t xml:space="preserve"> Potter regarding this. </w:t>
            </w:r>
          </w:p>
        </w:tc>
        <w:tc>
          <w:tcPr>
            <w:tcW w:w="776" w:type="dxa"/>
          </w:tcPr>
          <w:p w14:paraId="29B8E58A"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E3F90"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DB37F2"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71575"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4E9CB1" w14:textId="4DD1F24A"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tc>
      </w:tr>
      <w:tr w:rsidR="00585403" w:rsidRPr="00092046" w14:paraId="362E8276" w14:textId="77777777" w:rsidTr="00363D4A">
        <w:tc>
          <w:tcPr>
            <w:tcW w:w="9923" w:type="dxa"/>
          </w:tcPr>
          <w:p w14:paraId="3CAC1023" w14:textId="0274DFD1" w:rsidR="0073325B" w:rsidRPr="00176846" w:rsidRDefault="0073325B" w:rsidP="0073325B">
            <w:pPr>
              <w:pStyle w:val="ListParagraph"/>
              <w:numPr>
                <w:ilvl w:val="0"/>
                <w:numId w:val="9"/>
              </w:numPr>
              <w:pBdr>
                <w:top w:val="nil"/>
                <w:left w:val="nil"/>
                <w:bottom w:val="nil"/>
                <w:right w:val="nil"/>
                <w:between w:val="nil"/>
              </w:pBdr>
              <w:spacing w:after="0" w:line="259" w:lineRule="auto"/>
              <w:rPr>
                <w:b/>
                <w:bCs/>
              </w:rPr>
            </w:pPr>
            <w:r w:rsidRPr="00176846">
              <w:rPr>
                <w:b/>
                <w:bCs/>
              </w:rPr>
              <w:t>Reports from Committees:</w:t>
            </w:r>
            <w:r w:rsidR="00092046" w:rsidRPr="00176846">
              <w:rPr>
                <w:b/>
                <w:bCs/>
              </w:rPr>
              <w:br/>
            </w:r>
          </w:p>
          <w:p w14:paraId="2FF3D78C" w14:textId="330D8F4D" w:rsidR="0073325B" w:rsidRPr="00176846" w:rsidRDefault="0073325B" w:rsidP="00124CC0">
            <w:pPr>
              <w:spacing w:after="0"/>
              <w:ind w:left="-10" w:firstLine="0"/>
              <w:rPr>
                <w:strike/>
              </w:rPr>
            </w:pPr>
            <w:r w:rsidRPr="00176846">
              <w:rPr>
                <w:b/>
                <w:bCs/>
              </w:rPr>
              <w:t>7a: Village Hall</w:t>
            </w:r>
            <w:r w:rsidR="00265109" w:rsidRPr="00176846">
              <w:rPr>
                <w:b/>
                <w:bCs/>
              </w:rPr>
              <w:t xml:space="preserve"> </w:t>
            </w:r>
            <w:r w:rsidR="006C3DFD" w:rsidRPr="00176846">
              <w:rPr>
                <w:b/>
                <w:bCs/>
              </w:rPr>
              <w:t>-</w:t>
            </w:r>
            <w:r w:rsidR="00753F46" w:rsidRPr="00176846">
              <w:rPr>
                <w:b/>
                <w:bCs/>
              </w:rPr>
              <w:t xml:space="preserve"> </w:t>
            </w:r>
            <w:r w:rsidR="00753F46" w:rsidRPr="00176846">
              <w:t>There have been suggestions from residents that it would be nice for a flagpole to be erected at the village hall</w:t>
            </w:r>
            <w:r w:rsidR="006C3DFD" w:rsidRPr="00176846">
              <w:t xml:space="preserve"> – this will be added to the September agenda when Cllr Lyrick is in attendance</w:t>
            </w:r>
            <w:r w:rsidR="00753F46" w:rsidRPr="00176846">
              <w:t>. Village Hall committee have also raised that the hol</w:t>
            </w:r>
            <w:r w:rsidR="00363D4A" w:rsidRPr="00176846">
              <w:t>l</w:t>
            </w:r>
            <w:r w:rsidR="00753F46" w:rsidRPr="00176846">
              <w:t>y trees at the front need pruning, this is likely to occur in the autumn once nesting birds have vacated the trees. The garden at the front also needs some attention.</w:t>
            </w:r>
            <w:r w:rsidR="00753F46" w:rsidRPr="00176846">
              <w:rPr>
                <w:b/>
                <w:bCs/>
              </w:rPr>
              <w:t xml:space="preserve"> </w:t>
            </w:r>
            <w:r w:rsidR="006C3DFD" w:rsidRPr="00176846">
              <w:t>Cllr Kirkup suggested that this could</w:t>
            </w:r>
            <w:r w:rsidR="00996133" w:rsidRPr="00176846">
              <w:t xml:space="preserve"> potentially</w:t>
            </w:r>
            <w:r w:rsidR="006C3DFD" w:rsidRPr="00176846">
              <w:t xml:space="preserve"> be</w:t>
            </w:r>
            <w:r w:rsidR="00C77E99" w:rsidRPr="00176846">
              <w:t xml:space="preserve"> a </w:t>
            </w:r>
            <w:r w:rsidR="00124CC0" w:rsidRPr="00176846">
              <w:t xml:space="preserve">job for </w:t>
            </w:r>
            <w:r w:rsidR="006C3DFD" w:rsidRPr="00176846">
              <w:t>the gardener currently</w:t>
            </w:r>
            <w:r w:rsidR="00C77E99" w:rsidRPr="00176846">
              <w:t xml:space="preserve"> </w:t>
            </w:r>
            <w:r w:rsidR="00996133" w:rsidRPr="00176846">
              <w:t>attending to the Jubilee Garden.</w:t>
            </w:r>
            <w:r w:rsidR="00753F46" w:rsidRPr="00176846">
              <w:rPr>
                <w:b/>
                <w:bCs/>
              </w:rPr>
              <w:br/>
            </w:r>
          </w:p>
          <w:p w14:paraId="205EE777" w14:textId="394BB8EB" w:rsidR="006C3DFD" w:rsidRPr="00176846" w:rsidRDefault="0073325B" w:rsidP="00363D4A">
            <w:pPr>
              <w:spacing w:after="0"/>
              <w:ind w:right="115" w:hanging="10"/>
            </w:pPr>
            <w:r w:rsidRPr="00176846">
              <w:rPr>
                <w:b/>
                <w:bCs/>
              </w:rPr>
              <w:t xml:space="preserve"> 7b: Playing Field</w:t>
            </w:r>
            <w:r w:rsidR="00265109" w:rsidRPr="00176846">
              <w:rPr>
                <w:b/>
                <w:bCs/>
              </w:rPr>
              <w:t xml:space="preserve"> </w:t>
            </w:r>
            <w:r w:rsidR="006C3DFD" w:rsidRPr="00176846">
              <w:rPr>
                <w:b/>
                <w:bCs/>
              </w:rPr>
              <w:t xml:space="preserve">- </w:t>
            </w:r>
            <w:r w:rsidR="006C3DFD" w:rsidRPr="00176846">
              <w:t>Cllr Kirkup reported that the playing field committee have put in a grant request (please refer to section18)</w:t>
            </w:r>
            <w:r w:rsidR="00363D4A" w:rsidRPr="00176846">
              <w:t xml:space="preserve"> </w:t>
            </w:r>
            <w:r w:rsidR="006C3DFD" w:rsidRPr="00176846">
              <w:t xml:space="preserve">Cllr Stevens reported that there will be a football camp held at the playing field at the end of August. </w:t>
            </w:r>
            <w:r w:rsidR="006C3DFD" w:rsidRPr="00176846">
              <w:br/>
              <w:t xml:space="preserve">This is open to children on the Peninsula. </w:t>
            </w:r>
            <w:r w:rsidR="00353926" w:rsidRPr="00176846">
              <w:t xml:space="preserve"> Discussion</w:t>
            </w:r>
            <w:r w:rsidR="00FC39D7" w:rsidRPr="00176846">
              <w:t>s</w:t>
            </w:r>
            <w:r w:rsidR="00353926" w:rsidRPr="00176846">
              <w:t xml:space="preserve"> with Playing Field Committee need to take place prior to setting next year’s budget to determine the extent of their earning power as a facility hired out.</w:t>
            </w:r>
          </w:p>
          <w:p w14:paraId="0E891530" w14:textId="0FAB58B3" w:rsidR="0073325B" w:rsidRPr="00176846" w:rsidRDefault="0073325B" w:rsidP="0073325B">
            <w:pPr>
              <w:spacing w:after="0"/>
              <w:ind w:right="115" w:hanging="10"/>
            </w:pPr>
            <w:r w:rsidRPr="00176846">
              <w:rPr>
                <w:b/>
                <w:bCs/>
              </w:rPr>
              <w:t xml:space="preserve">         </w:t>
            </w:r>
            <w:r w:rsidR="006C3DFD" w:rsidRPr="00176846">
              <w:rPr>
                <w:b/>
                <w:bCs/>
              </w:rPr>
              <w:br/>
            </w:r>
            <w:r w:rsidRPr="00176846">
              <w:rPr>
                <w:b/>
                <w:bCs/>
              </w:rPr>
              <w:t xml:space="preserve">7c: Footpaths </w:t>
            </w:r>
            <w:r w:rsidR="006C3DFD" w:rsidRPr="00176846">
              <w:rPr>
                <w:b/>
                <w:bCs/>
              </w:rPr>
              <w:t xml:space="preserve">- </w:t>
            </w:r>
            <w:r w:rsidR="006C3DFD" w:rsidRPr="00176846">
              <w:t>Cllr Barwick reported that most footpaths are accessible now. Footpath</w:t>
            </w:r>
            <w:r w:rsidR="00CA195F" w:rsidRPr="00176846">
              <w:t xml:space="preserve"> </w:t>
            </w:r>
            <w:r w:rsidR="006C3DFD" w:rsidRPr="00176846">
              <w:t>16</w:t>
            </w:r>
            <w:r w:rsidR="00CA195F" w:rsidRPr="00176846">
              <w:t>,</w:t>
            </w:r>
            <w:r w:rsidR="006C3DFD" w:rsidRPr="00176846">
              <w:t xml:space="preserve"> has </w:t>
            </w:r>
            <w:r w:rsidR="00353926" w:rsidRPr="00176846">
              <w:t xml:space="preserve">a good surface </w:t>
            </w:r>
            <w:r w:rsidR="006C3DFD" w:rsidRPr="00176846">
              <w:t xml:space="preserve">but the hedges either side need to be trimmed back. These are owned by residents and the council will </w:t>
            </w:r>
            <w:r w:rsidR="00CA195F" w:rsidRPr="00176846">
              <w:t>contact them regarding this</w:t>
            </w:r>
            <w:r w:rsidR="006C3DFD" w:rsidRPr="00176846">
              <w:t>. St Andrew’s Drive hedge</w:t>
            </w:r>
            <w:r w:rsidR="00353926" w:rsidRPr="00176846">
              <w:t>:</w:t>
            </w:r>
            <w:r w:rsidR="006C3DFD" w:rsidRPr="00176846">
              <w:t xml:space="preserve"> Cllr Kirkup raised that this has grown out a lot and the pavement next to it is virtually </w:t>
            </w:r>
            <w:r w:rsidR="00353926" w:rsidRPr="00176846">
              <w:t>im</w:t>
            </w:r>
            <w:r w:rsidR="006C3DFD" w:rsidRPr="00176846">
              <w:t xml:space="preserve">passable. Cllr Barwick reported that this has been cut back slightly, but not to the full width of the pavement. </w:t>
            </w:r>
            <w:r w:rsidR="00CA195F" w:rsidRPr="00176846">
              <w:t xml:space="preserve">Cllr Kirkup </w:t>
            </w:r>
            <w:r w:rsidR="00363D4A" w:rsidRPr="00176846">
              <w:t>reported that the</w:t>
            </w:r>
            <w:r w:rsidR="00CA195F" w:rsidRPr="00176846">
              <w:t xml:space="preserve"> gate on</w:t>
            </w:r>
            <w:r w:rsidR="00353926" w:rsidRPr="00176846">
              <w:t>to</w:t>
            </w:r>
            <w:r w:rsidR="00CA195F" w:rsidRPr="00176846">
              <w:t xml:space="preserve"> </w:t>
            </w:r>
            <w:proofErr w:type="gramStart"/>
            <w:r w:rsidR="00CA195F" w:rsidRPr="00176846">
              <w:t>Pin Mill road</w:t>
            </w:r>
            <w:proofErr w:type="gramEnd"/>
            <w:r w:rsidR="00CA195F" w:rsidRPr="00176846">
              <w:t xml:space="preserve"> </w:t>
            </w:r>
            <w:r w:rsidR="00353926" w:rsidRPr="00176846">
              <w:t>from F</w:t>
            </w:r>
            <w:r w:rsidR="005923BE" w:rsidRPr="00176846">
              <w:t>oot</w:t>
            </w:r>
            <w:r w:rsidR="00353926" w:rsidRPr="00176846">
              <w:t xml:space="preserve">path 7a </w:t>
            </w:r>
            <w:r w:rsidR="00CA195F" w:rsidRPr="00176846">
              <w:t>needs putting back up</w:t>
            </w:r>
            <w:r w:rsidR="00363D4A" w:rsidRPr="00176846">
              <w:t xml:space="preserve">, </w:t>
            </w:r>
            <w:r w:rsidR="00CA195F" w:rsidRPr="00176846">
              <w:t xml:space="preserve">quote </w:t>
            </w:r>
            <w:r w:rsidR="00353926" w:rsidRPr="00176846">
              <w:t xml:space="preserve">received from </w:t>
            </w:r>
            <w:r w:rsidR="00CA195F" w:rsidRPr="00176846">
              <w:t>contractor to do this. Cllr Kirkup proposed</w:t>
            </w:r>
            <w:r w:rsidR="00353926" w:rsidRPr="00176846">
              <w:t xml:space="preserve"> that contractor be asked to proceed</w:t>
            </w:r>
            <w:r w:rsidR="00CA195F" w:rsidRPr="00176846">
              <w:t>. Cllr Barwick seconded. 7 in favour. 1 Abstained.</w:t>
            </w:r>
          </w:p>
          <w:p w14:paraId="616F6466" w14:textId="77777777" w:rsidR="006C3DFD" w:rsidRPr="00176846" w:rsidRDefault="006C3DFD" w:rsidP="0073325B">
            <w:pPr>
              <w:spacing w:after="0"/>
              <w:ind w:right="115" w:hanging="10"/>
              <w:rPr>
                <w:b/>
                <w:bCs/>
              </w:rPr>
            </w:pPr>
          </w:p>
          <w:p w14:paraId="2B768B70" w14:textId="1A8ADA6D" w:rsidR="00363D4A" w:rsidRPr="00176846" w:rsidRDefault="0073325B" w:rsidP="0073325B">
            <w:pPr>
              <w:spacing w:after="0"/>
              <w:ind w:right="115" w:hanging="10"/>
            </w:pPr>
            <w:r w:rsidRPr="00176846">
              <w:rPr>
                <w:b/>
                <w:bCs/>
              </w:rPr>
              <w:t xml:space="preserve"> 7d: School</w:t>
            </w:r>
            <w:r w:rsidR="006C3DFD" w:rsidRPr="00176846">
              <w:rPr>
                <w:b/>
                <w:bCs/>
              </w:rPr>
              <w:t xml:space="preserve"> </w:t>
            </w:r>
            <w:r w:rsidR="00CA195F" w:rsidRPr="00176846">
              <w:rPr>
                <w:b/>
                <w:bCs/>
              </w:rPr>
              <w:t>–</w:t>
            </w:r>
            <w:r w:rsidR="006C3DFD" w:rsidRPr="00176846">
              <w:rPr>
                <w:b/>
                <w:bCs/>
              </w:rPr>
              <w:t xml:space="preserve"> </w:t>
            </w:r>
            <w:r w:rsidR="00CA195F" w:rsidRPr="00176846">
              <w:t xml:space="preserve">Cllr Kirkup gave update on </w:t>
            </w:r>
            <w:r w:rsidR="00353926" w:rsidRPr="00176846">
              <w:t xml:space="preserve">potential </w:t>
            </w:r>
            <w:r w:rsidR="00CA195F" w:rsidRPr="00176846">
              <w:t xml:space="preserve">donation being given to school from the money made in the current financial </w:t>
            </w:r>
            <w:r w:rsidR="00363D4A" w:rsidRPr="00176846">
              <w:t xml:space="preserve">year </w:t>
            </w:r>
            <w:r w:rsidR="00CA195F" w:rsidRPr="00176846">
              <w:t>from the bottle bank</w:t>
            </w:r>
            <w:r w:rsidR="00353926" w:rsidRPr="00176846">
              <w:t xml:space="preserve"> opposite the Red Lion, which was approved by a majority at the Annual Village Meeting</w:t>
            </w:r>
            <w:r w:rsidR="006D33E8" w:rsidRPr="00176846">
              <w:t>;</w:t>
            </w:r>
            <w:r w:rsidR="00363D4A" w:rsidRPr="00176846">
              <w:t xml:space="preserve"> this donation would be </w:t>
            </w:r>
            <w:r w:rsidR="00CA195F" w:rsidRPr="00176846">
              <w:t>for 1 year. Cllr Kirkup asked if the council were happy with this. Cllr Kirkup proposed. Cllr Cordle seconded. 7 in favour. 1 Abstained.</w:t>
            </w:r>
          </w:p>
          <w:p w14:paraId="31EB6903" w14:textId="77777777" w:rsidR="00363D4A" w:rsidRPr="00176846" w:rsidRDefault="00363D4A" w:rsidP="0073325B">
            <w:pPr>
              <w:spacing w:after="0"/>
              <w:ind w:right="115" w:hanging="10"/>
            </w:pPr>
          </w:p>
          <w:p w14:paraId="3BFE9859" w14:textId="3D908A2B" w:rsidR="0073325B" w:rsidRPr="00176846" w:rsidRDefault="00CA195F" w:rsidP="0073325B">
            <w:pPr>
              <w:spacing w:after="0"/>
              <w:ind w:right="115" w:hanging="10"/>
            </w:pPr>
            <w:r w:rsidRPr="00176846">
              <w:t xml:space="preserve">Cllr Barwick asked about what was happening with the pre-school building as it seems very derelict and overgrown, Cllr Kirkup said that Cllr Lyrick will be asked for an update on this at the next meeting, as he was the contact regarding this. </w:t>
            </w:r>
          </w:p>
          <w:p w14:paraId="55EAF954" w14:textId="77777777" w:rsidR="006C3DFD" w:rsidRPr="00176846" w:rsidRDefault="006C3DFD" w:rsidP="0073325B">
            <w:pPr>
              <w:spacing w:after="0"/>
              <w:ind w:right="115" w:hanging="10"/>
              <w:rPr>
                <w:b/>
                <w:bCs/>
              </w:rPr>
            </w:pPr>
          </w:p>
          <w:p w14:paraId="273FB568" w14:textId="4D582DB5" w:rsidR="00585403" w:rsidRPr="00176846" w:rsidRDefault="0073325B" w:rsidP="00533B1C">
            <w:pPr>
              <w:spacing w:after="0"/>
              <w:ind w:left="-10" w:right="115" w:firstLine="0"/>
              <w:jc w:val="both"/>
              <w:rPr>
                <w:b/>
                <w:bCs/>
              </w:rPr>
            </w:pPr>
            <w:r w:rsidRPr="00176846">
              <w:rPr>
                <w:b/>
                <w:bCs/>
              </w:rPr>
              <w:lastRenderedPageBreak/>
              <w:t>7e: Website</w:t>
            </w:r>
            <w:r w:rsidR="00265109" w:rsidRPr="00176846">
              <w:rPr>
                <w:b/>
                <w:bCs/>
              </w:rPr>
              <w:t xml:space="preserve"> </w:t>
            </w:r>
            <w:r w:rsidR="00CA195F" w:rsidRPr="00176846">
              <w:rPr>
                <w:b/>
                <w:bCs/>
              </w:rPr>
              <w:t>–</w:t>
            </w:r>
            <w:r w:rsidR="006C3DFD" w:rsidRPr="00176846">
              <w:rPr>
                <w:b/>
                <w:bCs/>
              </w:rPr>
              <w:t xml:space="preserve"> </w:t>
            </w:r>
            <w:r w:rsidR="00CA195F" w:rsidRPr="00176846">
              <w:t xml:space="preserve">Cllr Price sent report, no current issues on the website. Mentioned that he believes a grant is available to change domain and e-mails to </w:t>
            </w:r>
            <w:proofErr w:type="gramStart"/>
            <w:r w:rsidR="00353926" w:rsidRPr="00176846">
              <w:t>“</w:t>
            </w:r>
            <w:r w:rsidR="00CA195F" w:rsidRPr="00176846">
              <w:t>.gov</w:t>
            </w:r>
            <w:r w:rsidR="00533B1C" w:rsidRPr="00176846">
              <w:t>.uk</w:t>
            </w:r>
            <w:proofErr w:type="gramEnd"/>
            <w:r w:rsidR="00533B1C" w:rsidRPr="00176846">
              <w:t xml:space="preserve"> </w:t>
            </w:r>
            <w:r w:rsidR="00353926" w:rsidRPr="00176846">
              <w:t>“</w:t>
            </w:r>
            <w:r w:rsidR="00533B1C" w:rsidRPr="00176846">
              <w:t>. Cllr Kirkup asked whether the council thought this was a good idea – Cllr Gravell said that she thought it would be worth looking in to further. Cllr Price will be asked to provide further information on this.</w:t>
            </w:r>
            <w:r w:rsidR="00533B1C" w:rsidRPr="00176846">
              <w:rPr>
                <w:b/>
                <w:bCs/>
              </w:rPr>
              <w:t xml:space="preserve"> </w:t>
            </w:r>
          </w:p>
          <w:p w14:paraId="458EE17E" w14:textId="549D5765" w:rsidR="002353BB" w:rsidRPr="00176846" w:rsidRDefault="002353BB" w:rsidP="00533B1C">
            <w:pPr>
              <w:spacing w:after="0"/>
              <w:ind w:left="-10" w:right="115" w:firstLine="0"/>
              <w:jc w:val="both"/>
            </w:pPr>
            <w:r w:rsidRPr="00176846">
              <w:t>Previous Clerk’s phone number needs to be removed from the website</w:t>
            </w:r>
            <w:r w:rsidR="00D423AD" w:rsidRPr="00176846">
              <w:t>.</w:t>
            </w:r>
          </w:p>
          <w:p w14:paraId="4A6492AF" w14:textId="77777777" w:rsidR="00533B1C" w:rsidRPr="00176846" w:rsidRDefault="00533B1C" w:rsidP="00533B1C">
            <w:pPr>
              <w:spacing w:after="0"/>
              <w:ind w:left="-10" w:right="115" w:firstLine="0"/>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E18822" w14:textId="521F295A" w:rsidR="00533B1C" w:rsidRPr="00176846" w:rsidRDefault="00533B1C" w:rsidP="00533B1C">
            <w:pPr>
              <w:spacing w:after="0"/>
              <w:ind w:right="115" w:hanging="10"/>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6" w:type="dxa"/>
          </w:tcPr>
          <w:p w14:paraId="284F7418"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7568D4" w14:textId="486A6782" w:rsidR="002D4E84" w:rsidRPr="00176846" w:rsidRDefault="002D4E84" w:rsidP="00585403">
            <w:pPr>
              <w:ind w:left="0" w:firstLine="0"/>
              <w:rPr>
                <w:b/>
                <w:bCs/>
              </w:rPr>
            </w:pPr>
          </w:p>
          <w:p w14:paraId="7DD0E81E" w14:textId="77777777" w:rsidR="002D4E84" w:rsidRPr="00176846"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6E1FD" w14:textId="77777777" w:rsidR="002D4E84" w:rsidRPr="00176846"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0BF4F" w14:textId="77777777" w:rsidR="002D4E84" w:rsidRPr="00176846"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DEA2FC" w14:textId="77777777" w:rsidR="002D4E84" w:rsidRPr="00176846"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E8F33D" w14:textId="77777777" w:rsidR="002D4E84" w:rsidRPr="00176846" w:rsidRDefault="002D4E84"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DC589" w14:textId="77777777" w:rsidR="00363D4A" w:rsidRPr="00176846" w:rsidRDefault="00363D4A"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E09BC6" w14:textId="77777777" w:rsidR="00363D4A" w:rsidRPr="00176846" w:rsidRDefault="00363D4A"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EAB760" w14:textId="77777777" w:rsidR="00363D4A" w:rsidRPr="00176846" w:rsidRDefault="00363D4A"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CF3420" w14:textId="77777777" w:rsidR="005D32B8" w:rsidRPr="00176846" w:rsidRDefault="005D32B8"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7EE0ED" w14:textId="77777777" w:rsidR="005D32B8" w:rsidRPr="00176846" w:rsidRDefault="005D32B8"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2339F" w14:textId="77777777" w:rsidR="00363D4A" w:rsidRPr="00176846" w:rsidRDefault="00363D4A"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p w14:paraId="6EDC6B69"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96444A"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1495B"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49ACB"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9B10D0"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11E881" w14:textId="77777777"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3068BB" w14:textId="26A5D265"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tc>
      </w:tr>
      <w:tr w:rsidR="00585403" w:rsidRPr="00092046" w14:paraId="775D8F50" w14:textId="77777777" w:rsidTr="00363D4A">
        <w:tc>
          <w:tcPr>
            <w:tcW w:w="9923" w:type="dxa"/>
          </w:tcPr>
          <w:p w14:paraId="70DAB641" w14:textId="77777777" w:rsidR="0073325B" w:rsidRPr="00176846" w:rsidRDefault="00585403" w:rsidP="0073325B">
            <w:pPr>
              <w:spacing w:after="0"/>
              <w:ind w:left="0" w:right="115" w:firstLine="0"/>
              <w:rPr>
                <w:b/>
                <w:bCs/>
              </w:rPr>
            </w:pPr>
            <w:r w:rsidRPr="00176846">
              <w:rPr>
                <w:b/>
                <w:bCs/>
              </w:rPr>
              <w:t xml:space="preserve">8.   </w:t>
            </w:r>
            <w:r w:rsidR="0073325B" w:rsidRPr="00176846">
              <w:rPr>
                <w:b/>
                <w:bCs/>
              </w:rPr>
              <w:t>Chelmondiston Village Amenities:</w:t>
            </w:r>
          </w:p>
          <w:p w14:paraId="1834B3C0" w14:textId="4F8BF8A7" w:rsidR="001E4C2D" w:rsidRPr="00176846" w:rsidRDefault="001E4C2D" w:rsidP="001E4C2D">
            <w:pPr>
              <w:spacing w:after="0"/>
              <w:ind w:left="0" w:right="115" w:firstLine="0"/>
            </w:pPr>
            <w:r w:rsidRPr="00176846">
              <w:rPr>
                <w:b/>
                <w:bCs/>
              </w:rPr>
              <w:t xml:space="preserve">8a: Car Park </w:t>
            </w:r>
            <w:r w:rsidR="00533B1C" w:rsidRPr="00176846">
              <w:rPr>
                <w:b/>
                <w:bCs/>
              </w:rPr>
              <w:t>–</w:t>
            </w:r>
            <w:r w:rsidRPr="00176846">
              <w:rPr>
                <w:b/>
                <w:bCs/>
              </w:rPr>
              <w:t xml:space="preserve"> </w:t>
            </w:r>
            <w:r w:rsidR="00533B1C" w:rsidRPr="00176846">
              <w:t>Cllr Kirkup reported that the g</w:t>
            </w:r>
            <w:r w:rsidRPr="00176846">
              <w:t xml:space="preserve">ateway </w:t>
            </w:r>
            <w:r w:rsidR="00363D4A" w:rsidRPr="00176846">
              <w:t xml:space="preserve">in the car park </w:t>
            </w:r>
            <w:r w:rsidR="00533B1C" w:rsidRPr="00176846">
              <w:t xml:space="preserve">has been </w:t>
            </w:r>
            <w:r w:rsidRPr="00176846">
              <w:t>replaced with fence</w:t>
            </w:r>
            <w:r w:rsidR="00533B1C" w:rsidRPr="00176846">
              <w:t>.</w:t>
            </w:r>
            <w:r w:rsidRPr="00176846">
              <w:rPr>
                <w:b/>
                <w:bCs/>
              </w:rPr>
              <w:t xml:space="preserve"> </w:t>
            </w:r>
            <w:r w:rsidR="00533B1C" w:rsidRPr="00176846">
              <w:t xml:space="preserve">Cllr Kirkup reported that residents aren’t happy that people are using the car park for permanent car parking, it was explained that </w:t>
            </w:r>
            <w:r w:rsidR="00363D4A" w:rsidRPr="00176846">
              <w:t>the car park is</w:t>
            </w:r>
            <w:r w:rsidR="00533B1C" w:rsidRPr="00176846">
              <w:t xml:space="preserve"> for short term parking not long term. Council aware that the hedge does need cutting back and this will be done in the autumn. </w:t>
            </w:r>
            <w:r w:rsidR="00353926" w:rsidRPr="00176846">
              <w:t>Cllr Kirkup will ask the contractor to do a severe trim.</w:t>
            </w:r>
          </w:p>
          <w:p w14:paraId="412E9DB1" w14:textId="77777777" w:rsidR="00533B1C" w:rsidRPr="00176846" w:rsidRDefault="00533B1C" w:rsidP="001E4C2D">
            <w:pPr>
              <w:spacing w:after="0"/>
              <w:ind w:left="0" w:right="115" w:firstLine="0"/>
              <w:rPr>
                <w:b/>
                <w:bCs/>
              </w:rPr>
            </w:pPr>
          </w:p>
          <w:p w14:paraId="52863665" w14:textId="72AA533A" w:rsidR="00FA5515" w:rsidRPr="00176846" w:rsidRDefault="001E4C2D" w:rsidP="001E4C2D">
            <w:pPr>
              <w:spacing w:after="0"/>
              <w:ind w:left="0" w:right="115" w:firstLine="0"/>
            </w:pPr>
            <w:r w:rsidRPr="00176846">
              <w:rPr>
                <w:b/>
                <w:bCs/>
              </w:rPr>
              <w:t>8b: Speed Indication Devices for Main Road</w:t>
            </w:r>
            <w:r w:rsidR="00533B1C" w:rsidRPr="00176846">
              <w:rPr>
                <w:b/>
                <w:bCs/>
              </w:rPr>
              <w:t xml:space="preserve"> – </w:t>
            </w:r>
            <w:r w:rsidR="00533B1C" w:rsidRPr="00176846">
              <w:t xml:space="preserve">resident in attendance as they wanted to hear the council’s stance on this and what they were proposing. Cllr Kirkup </w:t>
            </w:r>
            <w:r w:rsidR="00353926" w:rsidRPr="00176846">
              <w:t xml:space="preserve">referred </w:t>
            </w:r>
            <w:r w:rsidR="00533B1C" w:rsidRPr="00176846">
              <w:t xml:space="preserve">to Cllr Price’s report on this, with options for </w:t>
            </w:r>
            <w:r w:rsidR="00353926" w:rsidRPr="00176846">
              <w:t>two</w:t>
            </w:r>
            <w:r w:rsidR="00533B1C" w:rsidRPr="00176846">
              <w:t xml:space="preserve"> speed indication device</w:t>
            </w:r>
            <w:r w:rsidR="00353926" w:rsidRPr="00176846">
              <w:t>s</w:t>
            </w:r>
            <w:r w:rsidR="00533B1C" w:rsidRPr="00176846">
              <w:t xml:space="preserve"> for the village. The </w:t>
            </w:r>
            <w:r w:rsidR="00B73210" w:rsidRPr="00176846">
              <w:t>cost</w:t>
            </w:r>
            <w:r w:rsidR="00533B1C" w:rsidRPr="00176846">
              <w:t xml:space="preserve"> for the favoured</w:t>
            </w:r>
            <w:r w:rsidR="00FD45E1" w:rsidRPr="00176846">
              <w:t xml:space="preserve"> device</w:t>
            </w:r>
            <w:r w:rsidR="00353926" w:rsidRPr="00176846">
              <w:t>s</w:t>
            </w:r>
            <w:r w:rsidR="00533B1C" w:rsidRPr="00176846">
              <w:t xml:space="preserve"> is £4566, for two</w:t>
            </w:r>
            <w:r w:rsidR="00FD45E1" w:rsidRPr="00176846">
              <w:t>. Cllr Kirkup proposed that these are purchased for the village, provided that there are appropriate poles in situ to put them on</w:t>
            </w:r>
            <w:r w:rsidR="00CC3943" w:rsidRPr="00176846">
              <w:t>.</w:t>
            </w:r>
            <w:r w:rsidR="00FD45E1" w:rsidRPr="00176846">
              <w:t xml:space="preserve"> Cllr Stephens seconded. All in favour. </w:t>
            </w:r>
          </w:p>
          <w:p w14:paraId="4881B31A" w14:textId="77777777" w:rsidR="00FA5515" w:rsidRPr="00176846" w:rsidRDefault="00FA5515" w:rsidP="001E4C2D">
            <w:pPr>
              <w:spacing w:after="0"/>
              <w:ind w:left="0" w:right="115" w:firstLine="0"/>
            </w:pPr>
          </w:p>
          <w:p w14:paraId="38E08BD7" w14:textId="57485354" w:rsidR="001E4C2D" w:rsidRPr="00176846" w:rsidRDefault="00FD45E1" w:rsidP="001E4C2D">
            <w:pPr>
              <w:spacing w:after="0"/>
              <w:ind w:left="0" w:right="115" w:firstLine="0"/>
            </w:pPr>
            <w:r w:rsidRPr="00176846">
              <w:t xml:space="preserve">Resident gave update on community speed watch to say this was currently not happening as there were not enough volunteers, but very pleased that speed indication </w:t>
            </w:r>
            <w:r w:rsidR="00FA5515" w:rsidRPr="00176846">
              <w:t>devices</w:t>
            </w:r>
            <w:r w:rsidRPr="00176846">
              <w:t xml:space="preserve"> are going to be installed in the village. Council agreed to put a </w:t>
            </w:r>
            <w:r w:rsidR="00FA5515" w:rsidRPr="00176846">
              <w:t>notice</w:t>
            </w:r>
            <w:r w:rsidRPr="00176846">
              <w:t xml:space="preserve"> on </w:t>
            </w:r>
            <w:r w:rsidR="00FA5515" w:rsidRPr="00176846">
              <w:t xml:space="preserve">the village </w:t>
            </w:r>
            <w:r w:rsidRPr="00176846">
              <w:t xml:space="preserve">notice boards calling for volunteers </w:t>
            </w:r>
            <w:r w:rsidR="00FA5515" w:rsidRPr="00176846">
              <w:t>to help with</w:t>
            </w:r>
            <w:r w:rsidRPr="00176846">
              <w:t xml:space="preserve"> the community speed watch and to contact clerk if they’d like to volunteer. </w:t>
            </w:r>
          </w:p>
          <w:p w14:paraId="0A78C362" w14:textId="77777777" w:rsidR="00533B1C" w:rsidRPr="00176846" w:rsidRDefault="00533B1C" w:rsidP="001E4C2D">
            <w:pPr>
              <w:spacing w:after="0"/>
              <w:ind w:left="0" w:right="115" w:firstLine="0"/>
              <w:rPr>
                <w:b/>
                <w:bCs/>
              </w:rPr>
            </w:pPr>
          </w:p>
          <w:p w14:paraId="645CED57" w14:textId="4EBA0BB0" w:rsidR="00533B1C" w:rsidRPr="00176846" w:rsidRDefault="001E4C2D" w:rsidP="001E4C2D">
            <w:pPr>
              <w:spacing w:after="0"/>
              <w:ind w:left="0" w:right="115" w:firstLine="0"/>
            </w:pPr>
            <w:r w:rsidRPr="00176846">
              <w:rPr>
                <w:b/>
                <w:bCs/>
              </w:rPr>
              <w:t>8c: Village Sign</w:t>
            </w:r>
            <w:r w:rsidR="00FD45E1" w:rsidRPr="00176846">
              <w:rPr>
                <w:b/>
                <w:bCs/>
              </w:rPr>
              <w:t xml:space="preserve"> – </w:t>
            </w:r>
            <w:r w:rsidR="00FD45E1" w:rsidRPr="00176846">
              <w:t>Cllr Melville reported that the sign is finished, position has been agreed and by September meeting this will be installe</w:t>
            </w:r>
            <w:r w:rsidR="00C77E99" w:rsidRPr="00176846">
              <w:t>d</w:t>
            </w:r>
            <w:r w:rsidR="00C77E99" w:rsidRPr="00176846">
              <w:br/>
            </w:r>
          </w:p>
          <w:p w14:paraId="4EAC2977" w14:textId="2F101756" w:rsidR="001E4C2D" w:rsidRPr="00176846" w:rsidRDefault="001E4C2D" w:rsidP="001E4C2D">
            <w:pPr>
              <w:spacing w:after="0"/>
              <w:ind w:left="0" w:right="115" w:firstLine="0"/>
            </w:pPr>
            <w:r w:rsidRPr="00176846">
              <w:rPr>
                <w:b/>
                <w:bCs/>
              </w:rPr>
              <w:t>8d: Jubilee Gardens</w:t>
            </w:r>
            <w:r w:rsidR="00FD45E1" w:rsidRPr="00176846">
              <w:rPr>
                <w:b/>
                <w:bCs/>
              </w:rPr>
              <w:t xml:space="preserve"> – </w:t>
            </w:r>
            <w:r w:rsidR="00FD45E1" w:rsidRPr="00176846">
              <w:t xml:space="preserve">Cllr Kirkup reported that there is now a gardener employed to come once a month </w:t>
            </w:r>
            <w:r w:rsidR="00B9275C" w:rsidRPr="00176846">
              <w:t xml:space="preserve">for two hours </w:t>
            </w:r>
            <w:r w:rsidR="00FD45E1" w:rsidRPr="00176846">
              <w:t xml:space="preserve">during the growing season to maintain the garden. </w:t>
            </w:r>
          </w:p>
          <w:p w14:paraId="066E4FDB" w14:textId="77777777" w:rsidR="00533B1C" w:rsidRPr="00176846" w:rsidRDefault="00533B1C" w:rsidP="001E4C2D">
            <w:pPr>
              <w:spacing w:after="0"/>
              <w:ind w:left="0" w:right="115" w:firstLine="0"/>
              <w:rPr>
                <w:b/>
                <w:bCs/>
              </w:rPr>
            </w:pPr>
          </w:p>
          <w:p w14:paraId="6512265A" w14:textId="152D2CBE" w:rsidR="006D15BF" w:rsidRPr="00176846" w:rsidRDefault="001E4C2D" w:rsidP="001E4C2D">
            <w:pPr>
              <w:spacing w:after="0"/>
              <w:ind w:left="0" w:right="115" w:firstLine="0"/>
            </w:pPr>
            <w:r w:rsidRPr="00176846">
              <w:rPr>
                <w:b/>
                <w:bCs/>
              </w:rPr>
              <w:t>8</w:t>
            </w:r>
            <w:proofErr w:type="gramStart"/>
            <w:r w:rsidRPr="00176846">
              <w:rPr>
                <w:b/>
                <w:bCs/>
              </w:rPr>
              <w:t>e :</w:t>
            </w:r>
            <w:proofErr w:type="gramEnd"/>
            <w:r w:rsidRPr="00176846">
              <w:rPr>
                <w:b/>
                <w:bCs/>
              </w:rPr>
              <w:t xml:space="preserve"> Other – Litter bin (by bus shelter) </w:t>
            </w:r>
            <w:r w:rsidR="007559B5" w:rsidRPr="00176846">
              <w:rPr>
                <w:b/>
                <w:bCs/>
              </w:rPr>
              <w:t xml:space="preserve">– </w:t>
            </w:r>
            <w:r w:rsidR="007559B5" w:rsidRPr="00176846">
              <w:t xml:space="preserve">Council were asked if they could replace the bin by the bus shelter. </w:t>
            </w:r>
            <w:r w:rsidR="006D15BF" w:rsidRPr="00176846">
              <w:t xml:space="preserve">Clerk provided options for a wall mounted 50L bin, </w:t>
            </w:r>
            <w:r w:rsidR="00B9275C" w:rsidRPr="00176846">
              <w:t xml:space="preserve">approximate cost </w:t>
            </w:r>
            <w:r w:rsidR="006D15BF" w:rsidRPr="00176846">
              <w:t>£100</w:t>
            </w:r>
            <w:r w:rsidR="00C77E99" w:rsidRPr="00176846">
              <w:t>.</w:t>
            </w:r>
            <w:r w:rsidR="007559B5" w:rsidRPr="00176846">
              <w:t xml:space="preserve"> Cllr Kirkup proposed</w:t>
            </w:r>
            <w:r w:rsidR="00B9275C" w:rsidRPr="00176846">
              <w:t xml:space="preserve"> the Clerk be asked to go ahead and purchase an appropriate bin</w:t>
            </w:r>
            <w:r w:rsidR="007559B5" w:rsidRPr="00176846">
              <w:t xml:space="preserve">. Cllr Barwick seconded. All in favour. </w:t>
            </w:r>
          </w:p>
          <w:p w14:paraId="7ACF6A64" w14:textId="77777777" w:rsidR="006D15BF" w:rsidRPr="00176846" w:rsidRDefault="006D15BF" w:rsidP="001E4C2D">
            <w:pPr>
              <w:spacing w:after="0"/>
              <w:ind w:left="0" w:right="115" w:firstLine="0"/>
            </w:pPr>
          </w:p>
          <w:p w14:paraId="3DBF9C2A" w14:textId="7F0D344E" w:rsidR="001E4C2D" w:rsidRPr="00176846" w:rsidRDefault="007559B5" w:rsidP="001E4C2D">
            <w:pPr>
              <w:spacing w:after="0"/>
              <w:ind w:left="0" w:right="115" w:firstLine="0"/>
            </w:pPr>
            <w:r w:rsidRPr="00176846">
              <w:t xml:space="preserve">Council </w:t>
            </w:r>
            <w:proofErr w:type="gramStart"/>
            <w:r w:rsidRPr="00176846">
              <w:t>were</w:t>
            </w:r>
            <w:proofErr w:type="gramEnd"/>
            <w:r w:rsidRPr="00176846">
              <w:t xml:space="preserve"> also asked to provide an additional dog bin at Pin Mill, </w:t>
            </w:r>
            <w:r w:rsidR="006D15BF" w:rsidRPr="00176846">
              <w:t>clerk brought options for this</w:t>
            </w:r>
            <w:r w:rsidR="00F44D5C" w:rsidRPr="00176846">
              <w:t>,</w:t>
            </w:r>
            <w:r w:rsidR="00B9275C" w:rsidRPr="00176846">
              <w:t xml:space="preserve"> approximate</w:t>
            </w:r>
            <w:r w:rsidR="006D15BF" w:rsidRPr="00176846">
              <w:t xml:space="preserve"> cost £150. </w:t>
            </w:r>
            <w:r w:rsidRPr="00176846">
              <w:t>Cllr Ward proposed</w:t>
            </w:r>
            <w:r w:rsidR="00B9275C" w:rsidRPr="00176846">
              <w:t xml:space="preserve"> that a suitable bin be purchased</w:t>
            </w:r>
            <w:r w:rsidRPr="00176846">
              <w:t xml:space="preserve">. Cllr Melville seconded. All in favour. </w:t>
            </w:r>
          </w:p>
          <w:p w14:paraId="2C020EE6" w14:textId="77777777" w:rsidR="00533B1C" w:rsidRPr="00176846" w:rsidRDefault="00533B1C" w:rsidP="001E4C2D">
            <w:pPr>
              <w:spacing w:after="0"/>
              <w:ind w:left="0" w:right="115" w:firstLine="0"/>
              <w:rPr>
                <w:b/>
                <w:bCs/>
              </w:rPr>
            </w:pPr>
          </w:p>
          <w:p w14:paraId="5BEE7D5E" w14:textId="5202E8AF" w:rsidR="00585403" w:rsidRPr="00176846" w:rsidRDefault="001E4C2D" w:rsidP="001E4C2D">
            <w:pPr>
              <w:spacing w:after="0"/>
              <w:ind w:left="0" w:right="115" w:firstLine="0"/>
              <w:rPr>
                <w:b/>
                <w:bCs/>
              </w:rPr>
            </w:pPr>
            <w:r w:rsidRPr="00176846">
              <w:rPr>
                <w:b/>
                <w:bCs/>
              </w:rPr>
              <w:t xml:space="preserve">8f: Extra item: Residents’ concerns raised at Annual Village Meeting </w:t>
            </w:r>
            <w:r w:rsidR="007559B5" w:rsidRPr="00176846">
              <w:rPr>
                <w:b/>
                <w:bCs/>
              </w:rPr>
              <w:t xml:space="preserve">– </w:t>
            </w:r>
            <w:r w:rsidR="007559B5" w:rsidRPr="00176846">
              <w:t xml:space="preserve">Cllr Kirkup gave a summary of issues raised at the AVM. People parking on corner near the shop. </w:t>
            </w:r>
            <w:r w:rsidR="006D15BF" w:rsidRPr="00176846">
              <w:t>Residents were not happy that bus driver</w:t>
            </w:r>
            <w:r w:rsidR="00B9275C" w:rsidRPr="00176846">
              <w:t>s</w:t>
            </w:r>
            <w:r w:rsidR="006D15BF" w:rsidRPr="00176846">
              <w:t xml:space="preserve"> were failing to stop at the </w:t>
            </w:r>
            <w:r w:rsidR="007559B5" w:rsidRPr="00176846">
              <w:t xml:space="preserve">Foresters bus stop that was demolished, a temporary sign has now been erected. Page’s common needs tidying, this will be added to </w:t>
            </w:r>
            <w:r w:rsidR="006D15BF" w:rsidRPr="00176846">
              <w:t>the</w:t>
            </w:r>
            <w:r w:rsidR="00B9275C" w:rsidRPr="00176846">
              <w:t xml:space="preserve"> to-</w:t>
            </w:r>
            <w:r w:rsidR="007559B5" w:rsidRPr="00176846">
              <w:t>do list.</w:t>
            </w:r>
            <w:r w:rsidR="007559B5" w:rsidRPr="00176846">
              <w:rPr>
                <w:b/>
                <w:bCs/>
              </w:rPr>
              <w:t xml:space="preserve"> </w:t>
            </w:r>
          </w:p>
        </w:tc>
        <w:tc>
          <w:tcPr>
            <w:tcW w:w="776" w:type="dxa"/>
          </w:tcPr>
          <w:p w14:paraId="4E5D8BC5"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DD376" w14:textId="1A8C00FE" w:rsidR="005700EE"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p w14:paraId="38E01547" w14:textId="77777777" w:rsidR="00B9275C"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D8739B" w14:textId="77777777" w:rsidR="00B9275C"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C53B6" w14:textId="77777777" w:rsidR="00B9275C"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4FAF3C" w14:textId="6E4C943A" w:rsidR="00B9275C"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w:t>
            </w:r>
          </w:p>
          <w:p w14:paraId="0F7BAC43"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5D36D"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D9ABE"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D5652"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FDB4E" w14:textId="13E0118B" w:rsidR="005700EE" w:rsidRPr="001768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p w14:paraId="318A8D0E"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1E2CC1"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BABCC"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8ADFB0"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CE35F8"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DDC3E" w14:textId="77777777" w:rsidR="005700EE" w:rsidRPr="00176846" w:rsidRDefault="005700E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A7A42" w14:textId="77777777" w:rsidR="00F16C07" w:rsidRPr="00176846" w:rsidRDefault="00F16C07"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E1A46" w14:textId="77777777" w:rsidR="00F16C07" w:rsidRPr="00176846" w:rsidRDefault="00F16C07"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E96F17" w14:textId="77777777" w:rsidR="00F16C07" w:rsidRPr="00176846" w:rsidRDefault="00F16C07"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29F94" w14:textId="77777777" w:rsidR="005700EE" w:rsidRPr="00176846" w:rsidRDefault="00B927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p w14:paraId="08538F09" w14:textId="77777777" w:rsidR="00962B03" w:rsidRPr="00176846" w:rsidRDefault="00962B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59B2A2" w14:textId="77777777" w:rsidR="00962B03" w:rsidRPr="00176846" w:rsidRDefault="00962B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E9D938" w14:textId="77777777" w:rsidR="00F44D5C" w:rsidRPr="00176846" w:rsidRDefault="00F44D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50C70F" w14:textId="77777777" w:rsidR="00F44D5C" w:rsidRPr="00176846" w:rsidRDefault="00F44D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C5B75" w14:textId="064EEA0C" w:rsidR="00962B03" w:rsidRPr="00176846" w:rsidRDefault="00962B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064BAE76" w14:textId="77777777" w:rsidTr="00363D4A">
        <w:tc>
          <w:tcPr>
            <w:tcW w:w="9923" w:type="dxa"/>
          </w:tcPr>
          <w:p w14:paraId="7F4EC0C7" w14:textId="61F6C82A" w:rsidR="0073325B" w:rsidRPr="00176846" w:rsidRDefault="0073325B" w:rsidP="0073325B">
            <w:pPr>
              <w:pStyle w:val="ListParagraph"/>
              <w:numPr>
                <w:ilvl w:val="0"/>
                <w:numId w:val="10"/>
              </w:numPr>
              <w:pBdr>
                <w:top w:val="nil"/>
                <w:left w:val="nil"/>
                <w:bottom w:val="nil"/>
                <w:right w:val="nil"/>
                <w:between w:val="nil"/>
              </w:pBdr>
              <w:spacing w:after="0"/>
              <w:ind w:right="115"/>
              <w:rPr>
                <w:b/>
                <w:bCs/>
              </w:rPr>
            </w:pPr>
            <w:r w:rsidRPr="00176846">
              <w:rPr>
                <w:b/>
                <w:bCs/>
              </w:rPr>
              <w:t>Pin Mill</w:t>
            </w:r>
          </w:p>
          <w:p w14:paraId="08140C13" w14:textId="77777777" w:rsidR="00092046" w:rsidRPr="00176846" w:rsidRDefault="00092046" w:rsidP="00092046">
            <w:pPr>
              <w:pStyle w:val="ListParagraph"/>
              <w:pBdr>
                <w:top w:val="nil"/>
                <w:left w:val="nil"/>
                <w:bottom w:val="nil"/>
                <w:right w:val="nil"/>
                <w:between w:val="nil"/>
              </w:pBdr>
              <w:spacing w:after="0"/>
              <w:ind w:left="350" w:right="115" w:firstLine="0"/>
              <w:rPr>
                <w:b/>
                <w:bCs/>
              </w:rPr>
            </w:pPr>
          </w:p>
          <w:p w14:paraId="51523997" w14:textId="0F4126B0" w:rsidR="0094487A" w:rsidRPr="00176846" w:rsidRDefault="00585403" w:rsidP="006D15BF">
            <w:pPr>
              <w:pBdr>
                <w:top w:val="nil"/>
                <w:left w:val="nil"/>
                <w:bottom w:val="nil"/>
                <w:right w:val="nil"/>
                <w:between w:val="nil"/>
              </w:pBdr>
              <w:spacing w:after="0"/>
              <w:ind w:left="-10" w:right="115" w:firstLine="0"/>
            </w:pPr>
            <w:r w:rsidRPr="00176846">
              <w:rPr>
                <w:b/>
                <w:bCs/>
              </w:rPr>
              <w:t xml:space="preserve">9a: </w:t>
            </w:r>
            <w:r w:rsidR="0073325B" w:rsidRPr="00176846">
              <w:rPr>
                <w:b/>
                <w:bCs/>
              </w:rPr>
              <w:t xml:space="preserve">Dinghy Park </w:t>
            </w:r>
            <w:r w:rsidR="007559B5" w:rsidRPr="00176846">
              <w:rPr>
                <w:b/>
                <w:bCs/>
              </w:rPr>
              <w:t xml:space="preserve">– </w:t>
            </w:r>
            <w:r w:rsidR="007559B5" w:rsidRPr="00176846">
              <w:t xml:space="preserve">Cllr Melville gave an update. Red stickers were issued to all dinghies that hadn’t paid for their permit. Cllr Melville will look in to having signs erected for the </w:t>
            </w:r>
            <w:proofErr w:type="gramStart"/>
            <w:r w:rsidR="00CD75E1" w:rsidRPr="00176846">
              <w:t>Dinghy park</w:t>
            </w:r>
            <w:proofErr w:type="gramEnd"/>
            <w:r w:rsidR="00D423AD" w:rsidRPr="00176846">
              <w:t xml:space="preserve"> in repositioned notice board</w:t>
            </w:r>
            <w:r w:rsidR="00CD75E1" w:rsidRPr="00176846">
              <w:t xml:space="preserve">. </w:t>
            </w:r>
          </w:p>
          <w:p w14:paraId="77BDC8B8" w14:textId="77777777" w:rsidR="007559B5" w:rsidRPr="00176846" w:rsidRDefault="007559B5" w:rsidP="0094487A">
            <w:pPr>
              <w:pStyle w:val="ListParagraph"/>
              <w:pBdr>
                <w:top w:val="nil"/>
                <w:left w:val="nil"/>
                <w:bottom w:val="nil"/>
                <w:right w:val="nil"/>
                <w:between w:val="nil"/>
              </w:pBdr>
              <w:spacing w:after="0"/>
              <w:ind w:left="350" w:right="115" w:firstLine="0"/>
            </w:pPr>
          </w:p>
          <w:p w14:paraId="47E36217" w14:textId="02796275" w:rsidR="00CD75E1" w:rsidRPr="00176846" w:rsidRDefault="00585403" w:rsidP="006D15BF">
            <w:pPr>
              <w:pBdr>
                <w:top w:val="nil"/>
                <w:left w:val="nil"/>
                <w:bottom w:val="nil"/>
                <w:right w:val="nil"/>
                <w:between w:val="nil"/>
              </w:pBdr>
              <w:spacing w:after="0" w:line="259" w:lineRule="auto"/>
              <w:ind w:hanging="10"/>
              <w:rPr>
                <w:b/>
                <w:bCs/>
              </w:rPr>
            </w:pPr>
            <w:r w:rsidRPr="00176846">
              <w:rPr>
                <w:b/>
                <w:bCs/>
              </w:rPr>
              <w:t xml:space="preserve">9b: </w:t>
            </w:r>
            <w:r w:rsidR="0073325B" w:rsidRPr="00176846">
              <w:rPr>
                <w:b/>
                <w:bCs/>
              </w:rPr>
              <w:t>Request for dog bin purchase</w:t>
            </w:r>
            <w:r w:rsidRPr="00176846">
              <w:rPr>
                <w:b/>
                <w:bCs/>
              </w:rPr>
              <w:t xml:space="preserve"> </w:t>
            </w:r>
            <w:r w:rsidR="00CD75E1" w:rsidRPr="00176846">
              <w:rPr>
                <w:b/>
                <w:bCs/>
              </w:rPr>
              <w:t xml:space="preserve">– </w:t>
            </w:r>
            <w:r w:rsidR="00CD75E1" w:rsidRPr="00176846">
              <w:t xml:space="preserve">approved as </w:t>
            </w:r>
            <w:r w:rsidR="006D15BF" w:rsidRPr="00176846">
              <w:t>per section 8.e</w:t>
            </w:r>
            <w:r w:rsidR="00CD75E1" w:rsidRPr="00176846">
              <w:t>.</w:t>
            </w:r>
            <w:r w:rsidR="00CD75E1" w:rsidRPr="00176846">
              <w:rPr>
                <w:b/>
                <w:bCs/>
              </w:rPr>
              <w:t xml:space="preserve"> </w:t>
            </w:r>
          </w:p>
          <w:p w14:paraId="4CCA7F93" w14:textId="77777777" w:rsidR="00CD75E1" w:rsidRPr="00176846" w:rsidRDefault="00CD75E1" w:rsidP="0094487A">
            <w:pPr>
              <w:pBdr>
                <w:top w:val="nil"/>
                <w:left w:val="nil"/>
                <w:bottom w:val="nil"/>
                <w:right w:val="nil"/>
                <w:between w:val="nil"/>
              </w:pBdr>
              <w:spacing w:after="0" w:line="259" w:lineRule="auto"/>
              <w:ind w:hanging="10"/>
              <w:rPr>
                <w:b/>
                <w:bCs/>
              </w:rPr>
            </w:pPr>
          </w:p>
          <w:p w14:paraId="5E58432A" w14:textId="7BB4C48C" w:rsidR="00585403" w:rsidRPr="00176846" w:rsidRDefault="00CD75E1" w:rsidP="0094487A">
            <w:pPr>
              <w:pBdr>
                <w:top w:val="nil"/>
                <w:left w:val="nil"/>
                <w:bottom w:val="nil"/>
                <w:right w:val="nil"/>
                <w:between w:val="nil"/>
              </w:pBdr>
              <w:spacing w:after="0" w:line="259" w:lineRule="auto"/>
              <w:ind w:hanging="10"/>
            </w:pPr>
            <w:r w:rsidRPr="00176846">
              <w:rPr>
                <w:b/>
                <w:bCs/>
              </w:rPr>
              <w:t xml:space="preserve">9c: Grindle clearance – </w:t>
            </w:r>
            <w:r w:rsidRPr="00176846">
              <w:t>residents have asked about what is happening. Cllr Kirkup will look in to finding someone to do this.</w:t>
            </w:r>
            <w:r w:rsidRPr="00176846">
              <w:rPr>
                <w:b/>
                <w:bCs/>
              </w:rPr>
              <w:t xml:space="preserve"> </w:t>
            </w:r>
            <w:r w:rsidR="00ED0F5C" w:rsidRPr="00176846">
              <w:rPr>
                <w:b/>
                <w:bCs/>
              </w:rPr>
              <w:t xml:space="preserve"> </w:t>
            </w:r>
            <w:r w:rsidR="001A2D09" w:rsidRPr="00176846">
              <w:t>There is currently one quotation for £1,1</w:t>
            </w:r>
            <w:r w:rsidR="00A27C38" w:rsidRPr="00176846">
              <w:t>00. Further quotes required.</w:t>
            </w:r>
          </w:p>
        </w:tc>
        <w:tc>
          <w:tcPr>
            <w:tcW w:w="776" w:type="dxa"/>
          </w:tcPr>
          <w:p w14:paraId="76FDCE25"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AF25D8"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CD5B5B" w14:textId="53987A59" w:rsidR="006D15BF" w:rsidRPr="00176846" w:rsidRDefault="00AA7D6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w:t>
            </w:r>
          </w:p>
          <w:p w14:paraId="117565BF" w14:textId="77777777" w:rsidR="006D15BF" w:rsidRPr="00176846" w:rsidRDefault="006D15BF"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A733FB" w14:textId="77777777" w:rsidR="00092046" w:rsidRPr="00176846" w:rsidRDefault="0009204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F232BB" w14:textId="77777777" w:rsidR="00092046" w:rsidRPr="00176846" w:rsidRDefault="0009204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596EB" w14:textId="0A820478" w:rsidR="006D15BF" w:rsidRPr="00176846" w:rsidRDefault="006D15BF"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tc>
      </w:tr>
      <w:tr w:rsidR="00585403" w:rsidRPr="00092046" w14:paraId="1E9EB5EE" w14:textId="77777777" w:rsidTr="00363D4A">
        <w:tc>
          <w:tcPr>
            <w:tcW w:w="9923" w:type="dxa"/>
          </w:tcPr>
          <w:p w14:paraId="6E099FA2" w14:textId="4EB9DB46" w:rsidR="0073325B" w:rsidRPr="00092046" w:rsidRDefault="0073325B" w:rsidP="0073325B">
            <w:pPr>
              <w:pStyle w:val="ListParagraph"/>
              <w:numPr>
                <w:ilvl w:val="0"/>
                <w:numId w:val="10"/>
              </w:numPr>
              <w:pBdr>
                <w:top w:val="nil"/>
                <w:left w:val="nil"/>
                <w:bottom w:val="nil"/>
                <w:right w:val="nil"/>
                <w:between w:val="nil"/>
              </w:pBdr>
              <w:spacing w:after="0" w:line="259" w:lineRule="auto"/>
              <w:rPr>
                <w:b/>
                <w:bCs/>
              </w:rPr>
            </w:pPr>
            <w:r w:rsidRPr="00092046">
              <w:rPr>
                <w:b/>
                <w:bCs/>
              </w:rPr>
              <w:t>Pin Mill regeneration plan</w:t>
            </w:r>
            <w:r w:rsidR="00092046">
              <w:rPr>
                <w:b/>
                <w:bCs/>
              </w:rPr>
              <w:br/>
            </w:r>
          </w:p>
          <w:p w14:paraId="4DF32ECA" w14:textId="4D8D942A" w:rsidR="00585403" w:rsidRPr="00176846" w:rsidRDefault="0073325B" w:rsidP="00585403">
            <w:pPr>
              <w:spacing w:after="0"/>
              <w:ind w:left="0" w:right="115" w:firstLine="0"/>
            </w:pPr>
            <w:r w:rsidRPr="00092046">
              <w:rPr>
                <w:b/>
                <w:bCs/>
              </w:rPr>
              <w:t>1</w:t>
            </w:r>
            <w:r w:rsidR="00ED0F5C" w:rsidRPr="00092046">
              <w:rPr>
                <w:b/>
                <w:bCs/>
              </w:rPr>
              <w:t>0</w:t>
            </w:r>
            <w:r w:rsidRPr="00092046">
              <w:rPr>
                <w:b/>
                <w:bCs/>
              </w:rPr>
              <w:t xml:space="preserve">a. </w:t>
            </w:r>
            <w:r w:rsidR="00ED0F5C" w:rsidRPr="00092046">
              <w:rPr>
                <w:b/>
                <w:bCs/>
              </w:rPr>
              <w:t xml:space="preserve">Survey – </w:t>
            </w:r>
            <w:r w:rsidR="00CD75E1" w:rsidRPr="00092046">
              <w:t xml:space="preserve">All </w:t>
            </w:r>
            <w:r w:rsidR="00CD75E1" w:rsidRPr="00176846">
              <w:t>paper copies have now been uploaded onto the online survey and comments gathered in to one document. These will be analysed by a designated working party of councillors</w:t>
            </w:r>
            <w:r w:rsidR="006D15BF" w:rsidRPr="00176846">
              <w:t xml:space="preserve"> and a report brought to the next meeting</w:t>
            </w:r>
            <w:r w:rsidR="00CD75E1" w:rsidRPr="00176846">
              <w:t>.</w:t>
            </w:r>
            <w:r w:rsidR="00CF282A" w:rsidRPr="00176846">
              <w:t xml:space="preserve"> Cllrs Barwick, Beacon</w:t>
            </w:r>
            <w:r w:rsidR="00A7566B" w:rsidRPr="00176846">
              <w:t>, Melville and Price</w:t>
            </w:r>
            <w:r w:rsidR="00CD75E1" w:rsidRPr="00176846">
              <w:t xml:space="preserve"> </w:t>
            </w:r>
            <w:r w:rsidR="00A7566B" w:rsidRPr="00176846">
              <w:t>to form working party</w:t>
            </w:r>
            <w:r w:rsidR="004C7BEF" w:rsidRPr="00176846">
              <w:t>.</w:t>
            </w:r>
          </w:p>
          <w:p w14:paraId="286EA6C9" w14:textId="47C1FB6C" w:rsidR="00CD75E1" w:rsidRPr="00092046" w:rsidRDefault="00CD75E1" w:rsidP="00585403">
            <w:pPr>
              <w:spacing w:after="0"/>
              <w:ind w:left="0" w:right="115" w:firstLine="0"/>
              <w:rPr>
                <w:bCs/>
              </w:rPr>
            </w:pPr>
            <w:r w:rsidRPr="00176846">
              <w:rPr>
                <w:bCs/>
              </w:rPr>
              <w:t xml:space="preserve"> </w:t>
            </w:r>
          </w:p>
        </w:tc>
        <w:tc>
          <w:tcPr>
            <w:tcW w:w="776" w:type="dxa"/>
          </w:tcPr>
          <w:p w14:paraId="21C3EA0C" w14:textId="77777777" w:rsidR="00585403" w:rsidRPr="00176846" w:rsidRDefault="002004D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w:t>
            </w:r>
          </w:p>
          <w:p w14:paraId="5D364A2C" w14:textId="77777777" w:rsidR="002004D9" w:rsidRPr="00176846" w:rsidRDefault="002004D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p w14:paraId="0E13C7C7" w14:textId="77777777" w:rsidR="00F83115" w:rsidRPr="00176846" w:rsidRDefault="00F831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w:t>
            </w:r>
          </w:p>
          <w:p w14:paraId="380122BE" w14:textId="67E9FCF6" w:rsidR="00F83115" w:rsidRPr="00176846" w:rsidRDefault="00F831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w:t>
            </w:r>
          </w:p>
        </w:tc>
      </w:tr>
      <w:tr w:rsidR="00ED0F5C" w:rsidRPr="00092046" w14:paraId="2725618B" w14:textId="77777777" w:rsidTr="00363D4A">
        <w:tc>
          <w:tcPr>
            <w:tcW w:w="9923" w:type="dxa"/>
          </w:tcPr>
          <w:p w14:paraId="5BC9675D" w14:textId="77777777" w:rsidR="00092046" w:rsidRPr="00176846" w:rsidRDefault="00ED0F5C" w:rsidP="0073325B">
            <w:pPr>
              <w:pStyle w:val="ListParagraph"/>
              <w:numPr>
                <w:ilvl w:val="0"/>
                <w:numId w:val="10"/>
              </w:numPr>
              <w:pBdr>
                <w:top w:val="nil"/>
                <w:left w:val="nil"/>
                <w:bottom w:val="nil"/>
                <w:right w:val="nil"/>
                <w:between w:val="nil"/>
              </w:pBdr>
              <w:spacing w:after="0" w:line="259" w:lineRule="auto"/>
            </w:pPr>
            <w:r w:rsidRPr="00176846">
              <w:rPr>
                <w:b/>
                <w:bCs/>
              </w:rPr>
              <w:t>Recycling Ce</w:t>
            </w:r>
            <w:r w:rsidR="00847D1F" w:rsidRPr="00176846">
              <w:rPr>
                <w:b/>
                <w:bCs/>
              </w:rPr>
              <w:t>n</w:t>
            </w:r>
            <w:r w:rsidRPr="00176846">
              <w:rPr>
                <w:b/>
                <w:bCs/>
              </w:rPr>
              <w:t>tre</w:t>
            </w:r>
          </w:p>
          <w:p w14:paraId="0851DC03" w14:textId="447C4B80" w:rsidR="006D15BF" w:rsidRPr="00176846" w:rsidRDefault="00ED0F5C" w:rsidP="00092046">
            <w:pPr>
              <w:pBdr>
                <w:top w:val="nil"/>
                <w:left w:val="nil"/>
                <w:bottom w:val="nil"/>
                <w:right w:val="nil"/>
                <w:between w:val="nil"/>
              </w:pBdr>
              <w:spacing w:after="0" w:line="259" w:lineRule="auto"/>
              <w:ind w:left="-10" w:firstLine="0"/>
            </w:pPr>
            <w:r w:rsidRPr="00176846">
              <w:rPr>
                <w:b/>
                <w:bCs/>
              </w:rPr>
              <w:t xml:space="preserve">11a. Current financial position </w:t>
            </w:r>
            <w:r w:rsidR="00CD75E1" w:rsidRPr="00176846">
              <w:rPr>
                <w:b/>
                <w:bCs/>
              </w:rPr>
              <w:t xml:space="preserve">– </w:t>
            </w:r>
            <w:r w:rsidR="00CD75E1" w:rsidRPr="00176846">
              <w:t>Cllr Kirkup</w:t>
            </w:r>
            <w:r w:rsidR="006D15BF" w:rsidRPr="00176846">
              <w:t xml:space="preserve"> gave update</w:t>
            </w:r>
            <w:r w:rsidR="004C7BEF" w:rsidRPr="00176846">
              <w:t xml:space="preserve">: </w:t>
            </w:r>
            <w:r w:rsidR="00FF6BA6" w:rsidRPr="00176846">
              <w:t>Current total £30,093.82</w:t>
            </w:r>
            <w:r w:rsidR="006D15BF" w:rsidRPr="00176846">
              <w:t xml:space="preserve">. </w:t>
            </w:r>
          </w:p>
          <w:p w14:paraId="603CFB2A" w14:textId="34D0ACA7" w:rsidR="00ED0F5C" w:rsidRPr="00176846" w:rsidRDefault="00847D1F" w:rsidP="00092046">
            <w:pPr>
              <w:pBdr>
                <w:top w:val="nil"/>
                <w:left w:val="nil"/>
                <w:bottom w:val="nil"/>
                <w:right w:val="nil"/>
                <w:between w:val="nil"/>
              </w:pBdr>
              <w:spacing w:after="0" w:line="259" w:lineRule="auto"/>
              <w:ind w:left="-10" w:firstLine="0"/>
              <w:rPr>
                <w:b/>
                <w:bCs/>
              </w:rPr>
            </w:pPr>
            <w:r w:rsidRPr="00176846">
              <w:rPr>
                <w:b/>
                <w:bCs/>
              </w:rPr>
              <w:t>11b.</w:t>
            </w:r>
            <w:r w:rsidRPr="00176846">
              <w:t xml:space="preserve"> </w:t>
            </w:r>
            <w:r w:rsidRPr="00176846">
              <w:rPr>
                <w:b/>
                <w:bCs/>
              </w:rPr>
              <w:t>Other Issues</w:t>
            </w:r>
            <w:r w:rsidRPr="00176846">
              <w:t xml:space="preserve"> </w:t>
            </w:r>
            <w:r w:rsidR="00176846" w:rsidRPr="00176846">
              <w:rPr>
                <w:strike/>
              </w:rPr>
              <w:t xml:space="preserve">- </w:t>
            </w:r>
            <w:r w:rsidR="003632F6" w:rsidRPr="00176846">
              <w:t>No other issues raised.</w:t>
            </w:r>
          </w:p>
        </w:tc>
        <w:tc>
          <w:tcPr>
            <w:tcW w:w="776" w:type="dxa"/>
          </w:tcPr>
          <w:p w14:paraId="1E7C71C5" w14:textId="77777777" w:rsidR="00ED0F5C" w:rsidRPr="00092046" w:rsidRDefault="00ED0F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26AD9657" w14:textId="77777777" w:rsidTr="00363D4A">
        <w:tc>
          <w:tcPr>
            <w:tcW w:w="9923" w:type="dxa"/>
          </w:tcPr>
          <w:p w14:paraId="6A6292BA" w14:textId="1007A868" w:rsidR="00585403" w:rsidRPr="00092046" w:rsidRDefault="00585403" w:rsidP="00585403">
            <w:pPr>
              <w:pBdr>
                <w:top w:val="nil"/>
                <w:left w:val="nil"/>
                <w:bottom w:val="nil"/>
                <w:right w:val="nil"/>
                <w:between w:val="nil"/>
              </w:pBdr>
              <w:spacing w:after="0" w:line="259" w:lineRule="auto"/>
              <w:ind w:hanging="10"/>
              <w:rPr>
                <w:b/>
                <w:bCs/>
              </w:rPr>
            </w:pPr>
            <w:r w:rsidRPr="00092046">
              <w:rPr>
                <w:b/>
                <w:bCs/>
              </w:rPr>
              <w:t>1</w:t>
            </w:r>
            <w:r w:rsidR="00ED0F5C" w:rsidRPr="00092046">
              <w:rPr>
                <w:b/>
                <w:bCs/>
              </w:rPr>
              <w:t>2</w:t>
            </w:r>
            <w:r w:rsidRPr="00092046">
              <w:rPr>
                <w:b/>
                <w:bCs/>
              </w:rPr>
              <w:t>.  Pl</w:t>
            </w:r>
            <w:r w:rsidR="0073325B" w:rsidRPr="00092046">
              <w:rPr>
                <w:b/>
                <w:bCs/>
              </w:rPr>
              <w:t>anning</w:t>
            </w:r>
          </w:p>
          <w:p w14:paraId="07223BA5" w14:textId="2CA1F1C6" w:rsidR="000B6A93" w:rsidRPr="00092046" w:rsidRDefault="000B6A93" w:rsidP="000B6A93">
            <w:pPr>
              <w:pBdr>
                <w:top w:val="nil"/>
                <w:left w:val="nil"/>
                <w:bottom w:val="nil"/>
                <w:right w:val="nil"/>
                <w:between w:val="nil"/>
              </w:pBdr>
              <w:spacing w:after="0" w:line="259" w:lineRule="auto"/>
              <w:ind w:hanging="10"/>
              <w:rPr>
                <w:bCs/>
              </w:rPr>
            </w:pPr>
            <w:r w:rsidRPr="00092046">
              <w:rPr>
                <w:b/>
              </w:rPr>
              <w:t>12a. Houseboats at Pin Mill</w:t>
            </w:r>
            <w:r w:rsidR="00CD75E1" w:rsidRPr="00092046">
              <w:rPr>
                <w:b/>
              </w:rPr>
              <w:t xml:space="preserve"> –</w:t>
            </w:r>
            <w:r w:rsidR="00CD75E1" w:rsidRPr="00092046">
              <w:rPr>
                <w:bCs/>
              </w:rPr>
              <w:t xml:space="preserve"> C</w:t>
            </w:r>
            <w:r w:rsidR="00CD75E1" w:rsidRPr="00176846">
              <w:rPr>
                <w:bCs/>
              </w:rPr>
              <w:t>llr Beacon gave an update on this, regarding two particular boats, that appear to have bre</w:t>
            </w:r>
            <w:r w:rsidR="006A3CE6" w:rsidRPr="00176846">
              <w:rPr>
                <w:bCs/>
              </w:rPr>
              <w:t>a</w:t>
            </w:r>
            <w:r w:rsidR="00CD75E1" w:rsidRPr="00176846">
              <w:rPr>
                <w:bCs/>
              </w:rPr>
              <w:t xml:space="preserve">ched planning rules. Cllr Beacon has been in contact with Babergh about this to see what can be done. This is ongoing. </w:t>
            </w:r>
          </w:p>
          <w:p w14:paraId="7C088D49" w14:textId="77777777" w:rsidR="000B6A93" w:rsidRPr="00092046" w:rsidRDefault="000B6A93" w:rsidP="000B6A93">
            <w:pPr>
              <w:pBdr>
                <w:top w:val="nil"/>
                <w:left w:val="nil"/>
                <w:bottom w:val="nil"/>
                <w:right w:val="nil"/>
                <w:between w:val="nil"/>
              </w:pBdr>
              <w:spacing w:after="0" w:line="259" w:lineRule="auto"/>
              <w:ind w:hanging="10"/>
              <w:rPr>
                <w:bCs/>
              </w:rPr>
            </w:pPr>
          </w:p>
          <w:p w14:paraId="3C8EE1A3" w14:textId="6B6E41AB" w:rsidR="00015EE2" w:rsidRPr="00176846" w:rsidRDefault="000B6A93" w:rsidP="005D7BCB">
            <w:pPr>
              <w:ind w:left="0" w:firstLine="0"/>
              <w:rPr>
                <w:bCs/>
              </w:rPr>
            </w:pPr>
            <w:r w:rsidRPr="00092046">
              <w:rPr>
                <w:bCs/>
              </w:rPr>
              <w:lastRenderedPageBreak/>
              <w:t xml:space="preserve"> </w:t>
            </w:r>
            <w:r w:rsidRPr="00092046">
              <w:rPr>
                <w:b/>
              </w:rPr>
              <w:t>12b:</w:t>
            </w:r>
            <w:r w:rsidRPr="00092046">
              <w:rPr>
                <w:bCs/>
              </w:rPr>
              <w:t xml:space="preserve"> </w:t>
            </w:r>
            <w:r w:rsidRPr="00176846">
              <w:rPr>
                <w:b/>
              </w:rPr>
              <w:t>Planning request DC/24/03017 - Irvine House, Main Road, Chelmondiston, Ipswich Suffolk IP9 1</w:t>
            </w:r>
            <w:proofErr w:type="gramStart"/>
            <w:r w:rsidRPr="00176846">
              <w:rPr>
                <w:b/>
              </w:rPr>
              <w:t>EE :</w:t>
            </w:r>
            <w:proofErr w:type="gramEnd"/>
            <w:r w:rsidRPr="00176846">
              <w:rPr>
                <w:b/>
              </w:rPr>
              <w:br/>
              <w:t xml:space="preserve">  Erection of Juliet Balcony - Change of design. </w:t>
            </w:r>
            <w:r w:rsidR="00EB213C" w:rsidRPr="00176846">
              <w:rPr>
                <w:b/>
              </w:rPr>
              <w:t>Response</w:t>
            </w:r>
            <w:r w:rsidRPr="00176846">
              <w:rPr>
                <w:b/>
              </w:rPr>
              <w:t xml:space="preserve"> by: 08/08/2024</w:t>
            </w:r>
            <w:r w:rsidR="00015EE2" w:rsidRPr="00176846">
              <w:rPr>
                <w:b/>
              </w:rPr>
              <w:t xml:space="preserve"> – </w:t>
            </w:r>
            <w:r w:rsidR="00015EE2" w:rsidRPr="00176846">
              <w:rPr>
                <w:bCs/>
              </w:rPr>
              <w:t>Cllr Beacon gave summary on this</w:t>
            </w:r>
          </w:p>
          <w:p w14:paraId="4756D958" w14:textId="61DFBBBD" w:rsidR="000B6A93" w:rsidRPr="00176846" w:rsidRDefault="005D7BCB" w:rsidP="005D7BCB">
            <w:pPr>
              <w:ind w:hanging="10"/>
              <w:rPr>
                <w:bCs/>
              </w:rPr>
            </w:pPr>
            <w:r w:rsidRPr="00176846">
              <w:rPr>
                <w:bCs/>
              </w:rPr>
              <w:t xml:space="preserve">  </w:t>
            </w:r>
            <w:r w:rsidR="00015EE2" w:rsidRPr="00176846">
              <w:rPr>
                <w:bCs/>
              </w:rPr>
              <w:t>Cllr Beacon propose</w:t>
            </w:r>
            <w:r w:rsidR="00E84137" w:rsidRPr="00176846">
              <w:rPr>
                <w:bCs/>
              </w:rPr>
              <w:t>d</w:t>
            </w:r>
            <w:r w:rsidR="00015EE2" w:rsidRPr="00176846">
              <w:rPr>
                <w:bCs/>
              </w:rPr>
              <w:t xml:space="preserve"> support</w:t>
            </w:r>
            <w:r w:rsidR="00E84137" w:rsidRPr="00176846">
              <w:rPr>
                <w:bCs/>
              </w:rPr>
              <w:t>ing the application</w:t>
            </w:r>
            <w:r w:rsidR="00015EE2" w:rsidRPr="00176846">
              <w:rPr>
                <w:bCs/>
              </w:rPr>
              <w:t>. Cllr Gravell second</w:t>
            </w:r>
            <w:r w:rsidR="00E84137" w:rsidRPr="00176846">
              <w:rPr>
                <w:bCs/>
              </w:rPr>
              <w:t>ed</w:t>
            </w:r>
            <w:r w:rsidR="00015EE2" w:rsidRPr="00176846">
              <w:rPr>
                <w:bCs/>
              </w:rPr>
              <w:t xml:space="preserve">. 6 in support. 1 objection. 2 </w:t>
            </w:r>
            <w:proofErr w:type="gramStart"/>
            <w:r w:rsidR="00015EE2" w:rsidRPr="00176846">
              <w:rPr>
                <w:bCs/>
              </w:rPr>
              <w:t>abst</w:t>
            </w:r>
            <w:r w:rsidR="00B204D0" w:rsidRPr="00176846">
              <w:rPr>
                <w:bCs/>
              </w:rPr>
              <w:t>ention</w:t>
            </w:r>
            <w:proofErr w:type="gramEnd"/>
            <w:r w:rsidR="00015EE2" w:rsidRPr="00176846">
              <w:rPr>
                <w:bCs/>
              </w:rPr>
              <w:t xml:space="preserve">. </w:t>
            </w:r>
          </w:p>
          <w:p w14:paraId="5C64F922" w14:textId="77777777" w:rsidR="000B6A93" w:rsidRPr="00092046" w:rsidRDefault="000B6A93" w:rsidP="000B6A93">
            <w:pPr>
              <w:ind w:left="20"/>
              <w:rPr>
                <w:bCs/>
                <w:color w:val="000000" w:themeColor="text1"/>
              </w:rPr>
            </w:pPr>
          </w:p>
          <w:p w14:paraId="69DCEBD8" w14:textId="1B845E3C" w:rsidR="000B6A93" w:rsidRPr="00176846" w:rsidRDefault="000B6A93" w:rsidP="000B6A93">
            <w:pPr>
              <w:rPr>
                <w:b/>
              </w:rPr>
            </w:pPr>
            <w:r w:rsidRPr="00092046">
              <w:rPr>
                <w:b/>
              </w:rPr>
              <w:t>12c:</w:t>
            </w:r>
            <w:r w:rsidRPr="00092046">
              <w:rPr>
                <w:bCs/>
                <w:color w:val="000000" w:themeColor="text1"/>
              </w:rPr>
              <w:t xml:space="preserve"> </w:t>
            </w:r>
            <w:r w:rsidRPr="00092046">
              <w:rPr>
                <w:b/>
                <w:color w:val="000000" w:themeColor="text1"/>
              </w:rPr>
              <w:t>DC/24</w:t>
            </w:r>
            <w:r w:rsidRPr="00176846">
              <w:rPr>
                <w:b/>
              </w:rPr>
              <w:t xml:space="preserve">/02991 - 12 Collimer Close, Chelmondiston, Ipswich, Suffolk IP9 1HX - Erection of single storey infill                  </w:t>
            </w:r>
          </w:p>
          <w:p w14:paraId="5B50A65E" w14:textId="24CCCAF7" w:rsidR="000B6A93" w:rsidRPr="00176846" w:rsidRDefault="000B6A93" w:rsidP="000B6A93">
            <w:pPr>
              <w:rPr>
                <w:bCs/>
              </w:rPr>
            </w:pPr>
            <w:r w:rsidRPr="00176846">
              <w:rPr>
                <w:b/>
              </w:rPr>
              <w:t xml:space="preserve">porch extension. </w:t>
            </w:r>
            <w:r w:rsidR="00B204D0" w:rsidRPr="00176846">
              <w:rPr>
                <w:b/>
              </w:rPr>
              <w:t xml:space="preserve">Response </w:t>
            </w:r>
            <w:r w:rsidRPr="00176846">
              <w:rPr>
                <w:b/>
              </w:rPr>
              <w:t>by: 14/08/2024</w:t>
            </w:r>
            <w:r w:rsidR="00015EE2" w:rsidRPr="00176846">
              <w:rPr>
                <w:b/>
              </w:rPr>
              <w:t xml:space="preserve"> – </w:t>
            </w:r>
            <w:r w:rsidR="00015EE2" w:rsidRPr="00176846">
              <w:rPr>
                <w:bCs/>
              </w:rPr>
              <w:t>Cllr Beacon gave summary. Cllr Beacon propose</w:t>
            </w:r>
            <w:r w:rsidR="00B204D0" w:rsidRPr="00176846">
              <w:rPr>
                <w:bCs/>
              </w:rPr>
              <w:t>d</w:t>
            </w:r>
            <w:r w:rsidR="00015EE2" w:rsidRPr="00176846">
              <w:rPr>
                <w:bCs/>
              </w:rPr>
              <w:t xml:space="preserve"> support. Cllr Ward second</w:t>
            </w:r>
            <w:r w:rsidR="00B204D0" w:rsidRPr="00176846">
              <w:rPr>
                <w:bCs/>
              </w:rPr>
              <w:t>ed</w:t>
            </w:r>
            <w:r w:rsidR="00015EE2" w:rsidRPr="00176846">
              <w:rPr>
                <w:bCs/>
              </w:rPr>
              <w:t>.</w:t>
            </w:r>
            <w:r w:rsidR="005D7BCB" w:rsidRPr="00176846">
              <w:rPr>
                <w:bCs/>
              </w:rPr>
              <w:t xml:space="preserve"> </w:t>
            </w:r>
            <w:r w:rsidR="00015EE2" w:rsidRPr="00176846">
              <w:rPr>
                <w:bCs/>
              </w:rPr>
              <w:t xml:space="preserve">7 in favour. 1 abstained. </w:t>
            </w:r>
          </w:p>
          <w:p w14:paraId="06501635" w14:textId="77777777" w:rsidR="004B7907" w:rsidRPr="00092046" w:rsidRDefault="004B7907" w:rsidP="000B6A93">
            <w:pPr>
              <w:rPr>
                <w:bCs/>
                <w:color w:val="000000" w:themeColor="text1"/>
              </w:rPr>
            </w:pPr>
          </w:p>
          <w:p w14:paraId="541FA570" w14:textId="7C335830" w:rsidR="004B7907" w:rsidRPr="00176846" w:rsidRDefault="004B7907" w:rsidP="004B7907">
            <w:pPr>
              <w:ind w:left="20"/>
              <w:rPr>
                <w:b/>
              </w:rPr>
            </w:pPr>
            <w:r w:rsidRPr="00176846">
              <w:rPr>
                <w:b/>
              </w:rPr>
              <w:t>12d.</w:t>
            </w:r>
            <w:r w:rsidRPr="00176846">
              <w:rPr>
                <w:bCs/>
              </w:rPr>
              <w:t xml:space="preserve"> </w:t>
            </w:r>
            <w:r w:rsidRPr="00176846">
              <w:rPr>
                <w:b/>
              </w:rPr>
              <w:t>DC/24/03414. Proposal: Householder Application - Erection of extension (following demolition of existing</w:t>
            </w:r>
          </w:p>
          <w:p w14:paraId="400B4960" w14:textId="032DF9CB" w:rsidR="000B6A93" w:rsidRPr="00092046" w:rsidRDefault="004B7907" w:rsidP="004B7907">
            <w:pPr>
              <w:ind w:left="20"/>
              <w:rPr>
                <w:bCs/>
                <w:color w:val="FF0000"/>
              </w:rPr>
            </w:pPr>
            <w:r w:rsidRPr="00176846">
              <w:rPr>
                <w:b/>
              </w:rPr>
              <w:t>extensions</w:t>
            </w:r>
            <w:proofErr w:type="gramStart"/>
            <w:r w:rsidRPr="00176846">
              <w:rPr>
                <w:b/>
              </w:rPr>
              <w:t>).Location</w:t>
            </w:r>
            <w:proofErr w:type="gramEnd"/>
            <w:r w:rsidRPr="00176846">
              <w:rPr>
                <w:b/>
              </w:rPr>
              <w:t>: Halcyon, Pin Mill Road, Chelmondiston, Ipswich Suffolk IP9 1JN</w:t>
            </w:r>
            <w:r w:rsidRPr="00176846">
              <w:rPr>
                <w:bCs/>
              </w:rPr>
              <w:t xml:space="preserve">. </w:t>
            </w:r>
            <w:r w:rsidR="005D7BCB" w:rsidRPr="00176846">
              <w:rPr>
                <w:bCs/>
              </w:rPr>
              <w:t xml:space="preserve">Cllr Beacon gave summary, As this came in after the agenda had been published, Cllr Barwick asked if the council wanted a meeting to discuss or ask for an extension. Cllr Kirkup proposed that an extension </w:t>
            </w:r>
            <w:r w:rsidR="00B204D0" w:rsidRPr="00176846">
              <w:rPr>
                <w:bCs/>
              </w:rPr>
              <w:t>be requested</w:t>
            </w:r>
            <w:r w:rsidR="006D15BF" w:rsidRPr="00176846">
              <w:rPr>
                <w:bCs/>
              </w:rPr>
              <w:t xml:space="preserve"> and this will be added to the September agenda.</w:t>
            </w:r>
            <w:r w:rsidRPr="00092046">
              <w:rPr>
                <w:bCs/>
                <w:color w:val="FF0000"/>
              </w:rPr>
              <w:br/>
            </w:r>
          </w:p>
          <w:p w14:paraId="0C0AD0EE" w14:textId="2412487F" w:rsidR="000B6A93" w:rsidRPr="00092046" w:rsidRDefault="000B6A93" w:rsidP="000B6A93">
            <w:pPr>
              <w:ind w:left="20"/>
              <w:rPr>
                <w:bCs/>
                <w:color w:val="000000" w:themeColor="text1"/>
              </w:rPr>
            </w:pPr>
            <w:r w:rsidRPr="00092046">
              <w:rPr>
                <w:b/>
                <w:color w:val="000000" w:themeColor="text1"/>
              </w:rPr>
              <w:t>12d: Planning Decisions:</w:t>
            </w:r>
            <w:r w:rsidRPr="00092046">
              <w:rPr>
                <w:bCs/>
                <w:color w:val="000000" w:themeColor="text1"/>
              </w:rPr>
              <w:t xml:space="preserve"> </w:t>
            </w:r>
          </w:p>
          <w:p w14:paraId="15FDE0E7" w14:textId="0D7A6A89" w:rsidR="000B6A93" w:rsidRPr="00092046" w:rsidRDefault="000B6A93" w:rsidP="000B6A93">
            <w:pPr>
              <w:ind w:left="30"/>
              <w:rPr>
                <w:bCs/>
                <w:color w:val="000000" w:themeColor="text1"/>
              </w:rPr>
            </w:pPr>
            <w:r w:rsidRPr="001469D4">
              <w:rPr>
                <w:b/>
                <w:color w:val="000000" w:themeColor="text1"/>
              </w:rPr>
              <w:t>DC/24/02292 - Crantock, Church Road, Chelmondiston</w:t>
            </w:r>
            <w:r w:rsidRPr="00092046">
              <w:rPr>
                <w:bCs/>
                <w:color w:val="000000" w:themeColor="text1"/>
              </w:rPr>
              <w:t xml:space="preserve"> - Erection of single storey side/rear extension,      </w:t>
            </w:r>
          </w:p>
          <w:p w14:paraId="47A9B85D" w14:textId="2C55D4D9" w:rsidR="000B6A93" w:rsidRPr="00092046" w:rsidRDefault="000B6A93" w:rsidP="000B6A93">
            <w:pPr>
              <w:ind w:left="30"/>
              <w:rPr>
                <w:bCs/>
                <w:color w:val="000000" w:themeColor="text1"/>
              </w:rPr>
            </w:pPr>
            <w:r w:rsidRPr="00092046">
              <w:rPr>
                <w:bCs/>
                <w:color w:val="000000" w:themeColor="text1"/>
              </w:rPr>
              <w:t xml:space="preserve">insertion of rear rooflights and solar panels (following demolition of existing rear extension and chimney)   </w:t>
            </w:r>
          </w:p>
          <w:p w14:paraId="55129556" w14:textId="73D362D1" w:rsidR="000B6A93" w:rsidRPr="001469D4" w:rsidRDefault="000B6A93" w:rsidP="000B6A93">
            <w:pPr>
              <w:ind w:left="30"/>
              <w:rPr>
                <w:b/>
                <w:color w:val="000000" w:themeColor="text1"/>
              </w:rPr>
            </w:pPr>
            <w:r w:rsidRPr="00092046">
              <w:rPr>
                <w:bCs/>
                <w:color w:val="000000" w:themeColor="text1"/>
              </w:rPr>
              <w:t xml:space="preserve">and erection of detached double garage. </w:t>
            </w:r>
            <w:r w:rsidRPr="001469D4">
              <w:rPr>
                <w:b/>
                <w:color w:val="000000" w:themeColor="text1"/>
              </w:rPr>
              <w:t>Granted</w:t>
            </w:r>
            <w:r w:rsidRPr="001469D4">
              <w:rPr>
                <w:b/>
                <w:color w:val="000000" w:themeColor="text1"/>
              </w:rPr>
              <w:br/>
            </w:r>
          </w:p>
          <w:p w14:paraId="44F7DE02" w14:textId="0F82F1E7" w:rsidR="000B6A93" w:rsidRPr="001469D4" w:rsidRDefault="000B6A93" w:rsidP="000B6A93">
            <w:pPr>
              <w:ind w:hanging="10"/>
              <w:rPr>
                <w:bCs/>
                <w:color w:val="000000" w:themeColor="text1"/>
              </w:rPr>
            </w:pPr>
            <w:r w:rsidRPr="001469D4">
              <w:rPr>
                <w:b/>
                <w:color w:val="000000" w:themeColor="text1"/>
              </w:rPr>
              <w:t xml:space="preserve">DC/24/00239 - Wychwood, Hill Farm Lane, Chelmondiston, IP9 1JU </w:t>
            </w:r>
            <w:r w:rsidRPr="001469D4">
              <w:rPr>
                <w:bCs/>
                <w:color w:val="000000" w:themeColor="text1"/>
              </w:rPr>
              <w:t xml:space="preserve">– Full Planning Application – Erection            </w:t>
            </w:r>
          </w:p>
          <w:p w14:paraId="740CBD6D" w14:textId="2D86D5B4" w:rsidR="000B6A93" w:rsidRPr="001469D4" w:rsidRDefault="000B6A93" w:rsidP="000B6A93">
            <w:pPr>
              <w:ind w:hanging="10"/>
              <w:rPr>
                <w:b/>
                <w:color w:val="000000" w:themeColor="text1"/>
              </w:rPr>
            </w:pPr>
            <w:r w:rsidRPr="001469D4">
              <w:rPr>
                <w:bCs/>
                <w:color w:val="000000" w:themeColor="text1"/>
              </w:rPr>
              <w:t xml:space="preserve">of 1 no. replacement two storey dwelling (following demolition of existing </w:t>
            </w:r>
            <w:r w:rsidRPr="001469D4">
              <w:rPr>
                <w:b/>
                <w:color w:val="000000" w:themeColor="text1"/>
              </w:rPr>
              <w:t>Granted</w:t>
            </w:r>
          </w:p>
          <w:p w14:paraId="27CC0279" w14:textId="77777777" w:rsidR="000B6A93" w:rsidRPr="00092046" w:rsidRDefault="000B6A93" w:rsidP="000B6A93">
            <w:pPr>
              <w:ind w:left="740" w:firstLine="700"/>
              <w:rPr>
                <w:bCs/>
                <w:color w:val="000000" w:themeColor="text1"/>
              </w:rPr>
            </w:pPr>
          </w:p>
          <w:p w14:paraId="0382588E" w14:textId="79C5C633" w:rsidR="00585403" w:rsidRPr="00092046" w:rsidRDefault="000B6A93" w:rsidP="005D7BCB">
            <w:pPr>
              <w:ind w:hanging="10"/>
              <w:rPr>
                <w:bCs/>
                <w:color w:val="000000" w:themeColor="text1"/>
              </w:rPr>
            </w:pPr>
            <w:r w:rsidRPr="00092046">
              <w:rPr>
                <w:b/>
                <w:color w:val="000000" w:themeColor="text1"/>
              </w:rPr>
              <w:t>12e: O</w:t>
            </w:r>
            <w:r w:rsidR="005D7BCB" w:rsidRPr="00092046">
              <w:rPr>
                <w:b/>
                <w:color w:val="000000" w:themeColor="text1"/>
              </w:rPr>
              <w:t xml:space="preserve">ther: </w:t>
            </w:r>
            <w:r w:rsidRPr="00092046">
              <w:rPr>
                <w:b/>
                <w:color w:val="000000" w:themeColor="text1"/>
              </w:rPr>
              <w:t>Freston dog walking field application DC/23/04391 appeal</w:t>
            </w:r>
            <w:r w:rsidR="0073325B" w:rsidRPr="00092046">
              <w:rPr>
                <w:b/>
              </w:rPr>
              <w:t xml:space="preserve"> </w:t>
            </w:r>
            <w:r w:rsidR="005D7BCB" w:rsidRPr="00092046">
              <w:rPr>
                <w:b/>
              </w:rPr>
              <w:t xml:space="preserve">– </w:t>
            </w:r>
            <w:r w:rsidR="005D7BCB" w:rsidRPr="00092046">
              <w:rPr>
                <w:bCs/>
              </w:rPr>
              <w:t xml:space="preserve">Cllr Beacon gave report on this. Freston and Woolverstone </w:t>
            </w:r>
            <w:r w:rsidR="005D7BCB" w:rsidRPr="00176846">
              <w:rPr>
                <w:bCs/>
              </w:rPr>
              <w:t xml:space="preserve">Parish council have written asking for support. </w:t>
            </w:r>
            <w:r w:rsidR="006D15BF" w:rsidRPr="00176846">
              <w:rPr>
                <w:bCs/>
              </w:rPr>
              <w:t>A p</w:t>
            </w:r>
            <w:r w:rsidR="005D7BCB" w:rsidRPr="00176846">
              <w:rPr>
                <w:bCs/>
              </w:rPr>
              <w:t>roposal has been put forward to create a dog walking field</w:t>
            </w:r>
            <w:r w:rsidR="006D15BF" w:rsidRPr="00176846">
              <w:rPr>
                <w:bCs/>
              </w:rPr>
              <w:t xml:space="preserve">, near Monkey </w:t>
            </w:r>
            <w:r w:rsidR="00D212E0" w:rsidRPr="00176846">
              <w:rPr>
                <w:bCs/>
              </w:rPr>
              <w:t>Lodge</w:t>
            </w:r>
            <w:r w:rsidR="006D15BF" w:rsidRPr="00176846">
              <w:rPr>
                <w:bCs/>
              </w:rPr>
              <w:t xml:space="preserve"> in Freston</w:t>
            </w:r>
            <w:r w:rsidR="005D7BCB" w:rsidRPr="00176846">
              <w:rPr>
                <w:bCs/>
              </w:rPr>
              <w:t xml:space="preserve">. </w:t>
            </w:r>
            <w:r w:rsidR="006D15BF" w:rsidRPr="00176846">
              <w:rPr>
                <w:bCs/>
              </w:rPr>
              <w:t>It’s currently going through</w:t>
            </w:r>
            <w:r w:rsidR="005D7BCB" w:rsidRPr="00176846">
              <w:rPr>
                <w:bCs/>
              </w:rPr>
              <w:t xml:space="preserve"> appeal. It was asked if there should be a response from the council. None in favour</w:t>
            </w:r>
            <w:r w:rsidR="00FC07E2" w:rsidRPr="00176846">
              <w:rPr>
                <w:bCs/>
              </w:rPr>
              <w:t xml:space="preserve">. </w:t>
            </w:r>
            <w:r w:rsidR="00907A67" w:rsidRPr="00176846">
              <w:rPr>
                <w:bCs/>
              </w:rPr>
              <w:t>A</w:t>
            </w:r>
            <w:r w:rsidR="004276A2" w:rsidRPr="00176846">
              <w:rPr>
                <w:bCs/>
              </w:rPr>
              <w:t>s most consultees</w:t>
            </w:r>
            <w:r w:rsidR="00FC07E2" w:rsidRPr="00176846">
              <w:rPr>
                <w:bCs/>
              </w:rPr>
              <w:t xml:space="preserve"> had no objections it was felt unlikely that the appeal would be successful</w:t>
            </w:r>
            <w:r w:rsidR="005D7BCB" w:rsidRPr="00176846">
              <w:rPr>
                <w:bCs/>
              </w:rPr>
              <w:t xml:space="preserve">. </w:t>
            </w:r>
          </w:p>
        </w:tc>
        <w:tc>
          <w:tcPr>
            <w:tcW w:w="776" w:type="dxa"/>
          </w:tcPr>
          <w:p w14:paraId="562180AE"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C6BE2"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F6E26"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93084"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BF7C8" w14:textId="5F139F47" w:rsidR="007F32C8" w:rsidRPr="00092046" w:rsidRDefault="007F32C8"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58AC786E" w14:textId="77777777" w:rsidTr="00363D4A">
        <w:tc>
          <w:tcPr>
            <w:tcW w:w="9923" w:type="dxa"/>
          </w:tcPr>
          <w:p w14:paraId="00AAE4AD" w14:textId="77777777" w:rsidR="000B6A93" w:rsidRPr="00092046" w:rsidRDefault="0073325B" w:rsidP="000B6A93">
            <w:pPr>
              <w:pStyle w:val="ListParagraph"/>
              <w:numPr>
                <w:ilvl w:val="0"/>
                <w:numId w:val="12"/>
              </w:numPr>
              <w:pBdr>
                <w:top w:val="nil"/>
                <w:left w:val="nil"/>
                <w:bottom w:val="nil"/>
                <w:right w:val="nil"/>
                <w:between w:val="nil"/>
              </w:pBdr>
              <w:spacing w:after="0"/>
              <w:ind w:right="115"/>
              <w:rPr>
                <w:bCs/>
              </w:rPr>
            </w:pPr>
            <w:r w:rsidRPr="00092046">
              <w:rPr>
                <w:b/>
              </w:rPr>
              <w:t>Correspondence Report to note or to consider a response:</w:t>
            </w:r>
          </w:p>
          <w:p w14:paraId="48E27057" w14:textId="4238325C" w:rsidR="006D15BF" w:rsidRPr="00092046" w:rsidRDefault="000B6A93" w:rsidP="006D15BF">
            <w:pPr>
              <w:pBdr>
                <w:top w:val="nil"/>
                <w:left w:val="nil"/>
                <w:bottom w:val="nil"/>
                <w:right w:val="nil"/>
                <w:between w:val="nil"/>
              </w:pBdr>
              <w:spacing w:after="0"/>
              <w:ind w:left="-10" w:right="115" w:firstLine="0"/>
            </w:pPr>
            <w:r w:rsidRPr="00092046">
              <w:rPr>
                <w:b/>
              </w:rPr>
              <w:t>13a: E-mail from resident re: zipwire at the village playground</w:t>
            </w:r>
            <w:r w:rsidR="00A3049A" w:rsidRPr="00092046">
              <w:rPr>
                <w:b/>
              </w:rPr>
              <w:t xml:space="preserve"> </w:t>
            </w:r>
            <w:r w:rsidR="00A3049A" w:rsidRPr="00092046">
              <w:rPr>
                <w:bCs/>
              </w:rPr>
              <w:t xml:space="preserve">– Cllr </w:t>
            </w:r>
            <w:r w:rsidR="006D15BF" w:rsidRPr="00092046">
              <w:rPr>
                <w:bCs/>
              </w:rPr>
              <w:t>Stevens</w:t>
            </w:r>
            <w:r w:rsidR="00A3049A" w:rsidRPr="00092046">
              <w:rPr>
                <w:bCs/>
              </w:rPr>
              <w:t xml:space="preserve"> said that this will be looked in to and fixed. </w:t>
            </w:r>
            <w:r w:rsidRPr="00092046">
              <w:rPr>
                <w:b/>
              </w:rPr>
              <w:br/>
              <w:t xml:space="preserve">13b: </w:t>
            </w:r>
            <w:proofErr w:type="gramStart"/>
            <w:r w:rsidRPr="00092046">
              <w:rPr>
                <w:b/>
              </w:rPr>
              <w:t>Thanks</w:t>
            </w:r>
            <w:proofErr w:type="gramEnd"/>
            <w:r w:rsidRPr="00092046">
              <w:rPr>
                <w:b/>
              </w:rPr>
              <w:t xml:space="preserve"> received from village hall committee for the grant they’ve received</w:t>
            </w:r>
            <w:r w:rsidRPr="00092046">
              <w:rPr>
                <w:bCs/>
              </w:rPr>
              <w:t xml:space="preserve"> </w:t>
            </w:r>
          </w:p>
          <w:p w14:paraId="25508D87" w14:textId="31FC91A6" w:rsidR="000B6A93" w:rsidRPr="00092046" w:rsidRDefault="000B6A93" w:rsidP="006D15BF">
            <w:pPr>
              <w:pBdr>
                <w:top w:val="nil"/>
                <w:left w:val="nil"/>
                <w:bottom w:val="nil"/>
                <w:right w:val="nil"/>
                <w:between w:val="nil"/>
              </w:pBdr>
              <w:spacing w:after="0"/>
              <w:ind w:left="-10" w:right="115" w:firstLine="0"/>
            </w:pPr>
            <w:r w:rsidRPr="00092046">
              <w:rPr>
                <w:b/>
              </w:rPr>
              <w:t>13c:</w:t>
            </w:r>
            <w:r w:rsidRPr="00092046">
              <w:t xml:space="preserve"> </w:t>
            </w:r>
            <w:r w:rsidRPr="00092046">
              <w:rPr>
                <w:b/>
                <w:bCs/>
              </w:rPr>
              <w:t>Water testing report – results</w:t>
            </w:r>
            <w:r w:rsidR="00A3049A" w:rsidRPr="00092046">
              <w:t xml:space="preserve"> – asking if PC will donate any money to continue with the water testing. </w:t>
            </w:r>
            <w:r w:rsidR="00A3049A" w:rsidRPr="00092046">
              <w:br/>
              <w:t xml:space="preserve">Cllr Kirkup said that she would look into the amount being asked for, she will find out more and report back. Cllr Ward said that PC could give a donation of £50, Cllr Barwick seconded. 6 in favour. 3 abstain. </w:t>
            </w:r>
          </w:p>
          <w:p w14:paraId="018798A3" w14:textId="5D9432CE" w:rsidR="000B6A93" w:rsidRPr="00176846" w:rsidRDefault="000B6A93" w:rsidP="006D15BF">
            <w:pPr>
              <w:pBdr>
                <w:top w:val="nil"/>
                <w:left w:val="nil"/>
                <w:bottom w:val="nil"/>
                <w:right w:val="nil"/>
                <w:between w:val="nil"/>
              </w:pBdr>
              <w:spacing w:after="0" w:line="259" w:lineRule="auto"/>
              <w:ind w:left="0" w:firstLine="0"/>
              <w:rPr>
                <w:b/>
                <w:bCs/>
              </w:rPr>
            </w:pPr>
            <w:r w:rsidRPr="00092046">
              <w:rPr>
                <w:b/>
                <w:bCs/>
              </w:rPr>
              <w:t>13d: E-mail from PC Kate Jarett re: police surgery offer</w:t>
            </w:r>
            <w:r w:rsidR="00A3049A" w:rsidRPr="00092046">
              <w:rPr>
                <w:b/>
                <w:bCs/>
              </w:rPr>
              <w:t xml:space="preserve"> – </w:t>
            </w:r>
            <w:r w:rsidR="00A3049A" w:rsidRPr="00092046">
              <w:t>noted.</w:t>
            </w:r>
            <w:r w:rsidR="00A3049A" w:rsidRPr="00092046">
              <w:rPr>
                <w:b/>
                <w:bCs/>
              </w:rPr>
              <w:t xml:space="preserve"> </w:t>
            </w:r>
            <w:r w:rsidRPr="00176846">
              <w:rPr>
                <w:b/>
                <w:bCs/>
              </w:rPr>
              <w:br/>
              <w:t>13e: Letter received from Sudbury and South Suffolk Citizens Advice</w:t>
            </w:r>
            <w:r w:rsidR="00A3049A" w:rsidRPr="00176846">
              <w:rPr>
                <w:b/>
                <w:bCs/>
              </w:rPr>
              <w:t xml:space="preserve"> – </w:t>
            </w:r>
            <w:r w:rsidR="00A3049A" w:rsidRPr="00176846">
              <w:t xml:space="preserve">will be added to list for </w:t>
            </w:r>
            <w:r w:rsidR="00D059FF" w:rsidRPr="00176846">
              <w:t xml:space="preserve">potential </w:t>
            </w:r>
            <w:r w:rsidR="00A3049A" w:rsidRPr="00176846">
              <w:t>donations next year.</w:t>
            </w:r>
            <w:r w:rsidRPr="00176846">
              <w:rPr>
                <w:b/>
                <w:bCs/>
              </w:rPr>
              <w:br/>
              <w:t>13f: Letter received from Pin mill resident re: flood defences</w:t>
            </w:r>
            <w:r w:rsidR="00A3049A" w:rsidRPr="00176846">
              <w:rPr>
                <w:b/>
                <w:bCs/>
              </w:rPr>
              <w:t xml:space="preserve"> – </w:t>
            </w:r>
            <w:r w:rsidR="00A3049A" w:rsidRPr="00176846">
              <w:t>Cllr Kirkup summarised this</w:t>
            </w:r>
            <w:r w:rsidR="00096CF8" w:rsidRPr="00176846">
              <w:t xml:space="preserve"> (see 9c)</w:t>
            </w:r>
            <w:r w:rsidR="00A3049A" w:rsidRPr="00176846">
              <w:t>.</w:t>
            </w:r>
            <w:r w:rsidR="00A3049A" w:rsidRPr="00176846">
              <w:rPr>
                <w:b/>
                <w:bCs/>
              </w:rPr>
              <w:t xml:space="preserve"> </w:t>
            </w:r>
          </w:p>
          <w:p w14:paraId="49F7655A" w14:textId="71E6D6E8" w:rsidR="000B6A93" w:rsidRPr="00176846" w:rsidRDefault="000B6A93" w:rsidP="000B6A93">
            <w:pPr>
              <w:pBdr>
                <w:top w:val="nil"/>
                <w:left w:val="nil"/>
                <w:bottom w:val="nil"/>
                <w:right w:val="nil"/>
                <w:between w:val="nil"/>
              </w:pBdr>
              <w:spacing w:after="0" w:line="259" w:lineRule="auto"/>
              <w:ind w:hanging="10"/>
              <w:rPr>
                <w:b/>
                <w:bCs/>
              </w:rPr>
            </w:pPr>
            <w:r w:rsidRPr="00176846">
              <w:rPr>
                <w:b/>
                <w:bCs/>
              </w:rPr>
              <w:t xml:space="preserve">13g: resident request re: over grown trees and hedges </w:t>
            </w:r>
            <w:proofErr w:type="gramStart"/>
            <w:r w:rsidRPr="00176846">
              <w:rPr>
                <w:b/>
                <w:bCs/>
              </w:rPr>
              <w:t>In</w:t>
            </w:r>
            <w:proofErr w:type="gramEnd"/>
            <w:r w:rsidRPr="00176846">
              <w:rPr>
                <w:b/>
                <w:bCs/>
              </w:rPr>
              <w:t xml:space="preserve"> village car park </w:t>
            </w:r>
            <w:r w:rsidR="00A3049A" w:rsidRPr="00176846">
              <w:rPr>
                <w:b/>
                <w:bCs/>
              </w:rPr>
              <w:t xml:space="preserve">– </w:t>
            </w:r>
            <w:r w:rsidR="00A3049A" w:rsidRPr="00176846">
              <w:t xml:space="preserve">Discussed. Refer to section </w:t>
            </w:r>
            <w:r w:rsidR="00092046" w:rsidRPr="00176846">
              <w:t>8a.</w:t>
            </w:r>
          </w:p>
          <w:p w14:paraId="32F81A1E" w14:textId="6B9552E3" w:rsidR="000B6A93" w:rsidRPr="00176846" w:rsidRDefault="000B6A93" w:rsidP="000B6A93">
            <w:pPr>
              <w:pBdr>
                <w:top w:val="nil"/>
                <w:left w:val="nil"/>
                <w:bottom w:val="nil"/>
                <w:right w:val="nil"/>
                <w:between w:val="nil"/>
              </w:pBdr>
              <w:spacing w:after="0" w:line="259" w:lineRule="auto"/>
              <w:ind w:hanging="10"/>
            </w:pPr>
            <w:r w:rsidRPr="00176846">
              <w:rPr>
                <w:b/>
                <w:bCs/>
              </w:rPr>
              <w:t>13h: Resident query regarding garden waste dumped in car park near Collimer close</w:t>
            </w:r>
            <w:r w:rsidR="00A3049A" w:rsidRPr="00176846">
              <w:rPr>
                <w:b/>
                <w:bCs/>
              </w:rPr>
              <w:t xml:space="preserve"> – </w:t>
            </w:r>
            <w:r w:rsidR="00A3049A" w:rsidRPr="00176846">
              <w:t xml:space="preserve">Babergh have been contacted regarding this. </w:t>
            </w:r>
          </w:p>
          <w:p w14:paraId="730ECFD4" w14:textId="1380F329" w:rsidR="000B6A93" w:rsidRPr="00092046" w:rsidRDefault="000B6A93" w:rsidP="000B6A93">
            <w:pPr>
              <w:pBdr>
                <w:top w:val="nil"/>
                <w:left w:val="nil"/>
                <w:bottom w:val="nil"/>
                <w:right w:val="nil"/>
                <w:between w:val="nil"/>
              </w:pBdr>
              <w:spacing w:after="0" w:line="259" w:lineRule="auto"/>
              <w:ind w:hanging="10"/>
              <w:rPr>
                <w:color w:val="000000" w:themeColor="text1"/>
              </w:rPr>
            </w:pPr>
            <w:r w:rsidRPr="00176846">
              <w:rPr>
                <w:b/>
                <w:bCs/>
              </w:rPr>
              <w:t>13i: Response re concerns over state of pavement outside Derwent House, Main Road</w:t>
            </w:r>
            <w:r w:rsidR="00A3049A" w:rsidRPr="00176846">
              <w:rPr>
                <w:b/>
                <w:bCs/>
              </w:rPr>
              <w:t xml:space="preserve"> – </w:t>
            </w:r>
            <w:r w:rsidR="00A3049A" w:rsidRPr="00176846">
              <w:t xml:space="preserve">Cllr Kirkup concerned </w:t>
            </w:r>
            <w:r w:rsidR="00A3049A" w:rsidRPr="00092046">
              <w:rPr>
                <w:color w:val="000000" w:themeColor="text1"/>
              </w:rPr>
              <w:t xml:space="preserve">about the state of the pavement but this has now been reinstated </w:t>
            </w:r>
          </w:p>
          <w:p w14:paraId="1A47FD8A" w14:textId="15D4A083" w:rsidR="000B6A93" w:rsidRPr="00176846" w:rsidRDefault="000B6A93" w:rsidP="000B6A93">
            <w:pPr>
              <w:pBdr>
                <w:top w:val="nil"/>
                <w:left w:val="nil"/>
                <w:bottom w:val="nil"/>
                <w:right w:val="nil"/>
                <w:between w:val="nil"/>
              </w:pBdr>
              <w:spacing w:after="0" w:line="259" w:lineRule="auto"/>
              <w:ind w:hanging="10"/>
            </w:pPr>
            <w:r w:rsidRPr="00092046">
              <w:rPr>
                <w:b/>
                <w:bCs/>
                <w:color w:val="000000" w:themeColor="text1"/>
              </w:rPr>
              <w:t>13</w:t>
            </w:r>
            <w:proofErr w:type="gramStart"/>
            <w:r w:rsidRPr="00092046">
              <w:rPr>
                <w:b/>
                <w:bCs/>
                <w:color w:val="000000" w:themeColor="text1"/>
              </w:rPr>
              <w:t>j:.</w:t>
            </w:r>
            <w:proofErr w:type="gramEnd"/>
            <w:r w:rsidRPr="00092046">
              <w:rPr>
                <w:b/>
                <w:bCs/>
                <w:color w:val="000000" w:themeColor="text1"/>
              </w:rPr>
              <w:t xml:space="preserve"> Request to </w:t>
            </w:r>
            <w:r w:rsidRPr="00176846">
              <w:rPr>
                <w:b/>
                <w:bCs/>
              </w:rPr>
              <w:t>place bouncy Castle on Pin Mill Common for 1 day</w:t>
            </w:r>
            <w:r w:rsidR="00A3049A" w:rsidRPr="00176846">
              <w:rPr>
                <w:b/>
                <w:bCs/>
              </w:rPr>
              <w:t xml:space="preserve"> </w:t>
            </w:r>
            <w:r w:rsidR="00A3049A" w:rsidRPr="00176846">
              <w:t xml:space="preserve">– </w:t>
            </w:r>
            <w:r w:rsidR="00092046" w:rsidRPr="00176846">
              <w:t>Council</w:t>
            </w:r>
            <w:r w:rsidR="00A3049A" w:rsidRPr="00176846">
              <w:t xml:space="preserve"> gave permission but with </w:t>
            </w:r>
            <w:r w:rsidR="00092046" w:rsidRPr="00176846">
              <w:t>stipulations given</w:t>
            </w:r>
            <w:r w:rsidR="00A3049A" w:rsidRPr="00176846">
              <w:t xml:space="preserve"> that there was no damage, litter removed </w:t>
            </w:r>
            <w:r w:rsidR="00092046" w:rsidRPr="00176846">
              <w:t>afterwards</w:t>
            </w:r>
            <w:r w:rsidR="00A3049A" w:rsidRPr="00176846">
              <w:t xml:space="preserve"> this</w:t>
            </w:r>
            <w:r w:rsidR="00092046" w:rsidRPr="00176846">
              <w:t xml:space="preserve"> event and th</w:t>
            </w:r>
            <w:r w:rsidR="005A26E5" w:rsidRPr="00176846">
              <w:t>at any</w:t>
            </w:r>
            <w:r w:rsidR="00092046" w:rsidRPr="00176846">
              <w:t xml:space="preserve"> children in attendance</w:t>
            </w:r>
            <w:r w:rsidR="00A3049A" w:rsidRPr="00176846">
              <w:t xml:space="preserve"> should be supervised by </w:t>
            </w:r>
            <w:r w:rsidR="003A7CC4" w:rsidRPr="00176846">
              <w:t>r</w:t>
            </w:r>
            <w:r w:rsidR="005A26E5" w:rsidRPr="00176846">
              <w:t>esponsible adults.</w:t>
            </w:r>
          </w:p>
          <w:p w14:paraId="46F62F15" w14:textId="3F60D3D2" w:rsidR="00585403" w:rsidRPr="00092046" w:rsidRDefault="0073325B" w:rsidP="000B6A93">
            <w:pPr>
              <w:pStyle w:val="ListParagraph"/>
              <w:pBdr>
                <w:top w:val="nil"/>
                <w:left w:val="nil"/>
                <w:bottom w:val="nil"/>
                <w:right w:val="nil"/>
                <w:between w:val="nil"/>
              </w:pBdr>
              <w:spacing w:after="0"/>
              <w:ind w:left="350" w:right="115" w:firstLine="0"/>
              <w:rPr>
                <w:bCs/>
              </w:rPr>
            </w:pPr>
            <w:r w:rsidRPr="00092046">
              <w:rPr>
                <w:b/>
              </w:rPr>
              <w:br/>
            </w:r>
          </w:p>
        </w:tc>
        <w:tc>
          <w:tcPr>
            <w:tcW w:w="776" w:type="dxa"/>
          </w:tcPr>
          <w:p w14:paraId="2EE00D75"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B0E8AF" w14:textId="77777777" w:rsidR="006D15BF" w:rsidRDefault="006D15BF"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w:t>
            </w:r>
          </w:p>
          <w:p w14:paraId="0CA7DF2D" w14:textId="77777777" w:rsidR="00907A67" w:rsidRDefault="00907A67"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7911CB" w14:textId="127C8AF6" w:rsidR="00907A67" w:rsidRPr="00907A67" w:rsidRDefault="00907A67"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8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tc>
      </w:tr>
      <w:tr w:rsidR="00585403" w:rsidRPr="00092046" w14:paraId="35BF6D85" w14:textId="77777777" w:rsidTr="00363D4A">
        <w:tc>
          <w:tcPr>
            <w:tcW w:w="9923" w:type="dxa"/>
          </w:tcPr>
          <w:p w14:paraId="25BA368A" w14:textId="5F7036CD" w:rsidR="00585403" w:rsidRPr="00176846" w:rsidRDefault="00585403" w:rsidP="0073325B">
            <w:pPr>
              <w:pBdr>
                <w:top w:val="nil"/>
                <w:left w:val="nil"/>
                <w:bottom w:val="nil"/>
                <w:right w:val="nil"/>
                <w:between w:val="nil"/>
              </w:pBdr>
              <w:spacing w:after="0" w:line="259" w:lineRule="auto"/>
              <w:rPr>
                <w:bCs/>
              </w:rPr>
            </w:pPr>
            <w:r w:rsidRPr="00092046">
              <w:rPr>
                <w:b/>
              </w:rPr>
              <w:t xml:space="preserve">14.  </w:t>
            </w:r>
            <w:r w:rsidR="000B6A93" w:rsidRPr="00092046">
              <w:rPr>
                <w:b/>
              </w:rPr>
              <w:t xml:space="preserve">Audit </w:t>
            </w:r>
            <w:r w:rsidR="00F606A9" w:rsidRPr="00092046">
              <w:rPr>
                <w:b/>
              </w:rPr>
              <w:t>–</w:t>
            </w:r>
            <w:r w:rsidR="00A3049A" w:rsidRPr="00092046">
              <w:rPr>
                <w:b/>
              </w:rPr>
              <w:t xml:space="preserve"> </w:t>
            </w:r>
            <w:r w:rsidR="00F606A9" w:rsidRPr="00176846">
              <w:rPr>
                <w:bCs/>
              </w:rPr>
              <w:t xml:space="preserve">Cllr Kirkup gave summary on the </w:t>
            </w:r>
            <w:r w:rsidR="007352F0" w:rsidRPr="00176846">
              <w:rPr>
                <w:b/>
              </w:rPr>
              <w:t>I</w:t>
            </w:r>
            <w:r w:rsidR="00F606A9" w:rsidRPr="00176846">
              <w:rPr>
                <w:b/>
              </w:rPr>
              <w:t xml:space="preserve">nternal </w:t>
            </w:r>
            <w:r w:rsidR="007352F0" w:rsidRPr="00176846">
              <w:rPr>
                <w:b/>
              </w:rPr>
              <w:t>Audit</w:t>
            </w:r>
            <w:r w:rsidR="007352F0" w:rsidRPr="00176846">
              <w:rPr>
                <w:bCs/>
              </w:rPr>
              <w:t xml:space="preserve"> </w:t>
            </w:r>
            <w:r w:rsidR="00F606A9" w:rsidRPr="00176846">
              <w:rPr>
                <w:bCs/>
              </w:rPr>
              <w:t xml:space="preserve">report that was undertaken. Audit Report </w:t>
            </w:r>
            <w:r w:rsidR="007352F0" w:rsidRPr="00176846">
              <w:rPr>
                <w:bCs/>
              </w:rPr>
              <w:t xml:space="preserve">and recommendations </w:t>
            </w:r>
            <w:r w:rsidR="00F606A9" w:rsidRPr="00176846">
              <w:rPr>
                <w:bCs/>
              </w:rPr>
              <w:t xml:space="preserve">noted. </w:t>
            </w:r>
          </w:p>
          <w:p w14:paraId="7FFC2495" w14:textId="52DC168E" w:rsidR="00585403" w:rsidRPr="00092046" w:rsidRDefault="00585403" w:rsidP="00585403">
            <w:pPr>
              <w:pBdr>
                <w:top w:val="nil"/>
                <w:left w:val="nil"/>
                <w:bottom w:val="nil"/>
                <w:right w:val="nil"/>
                <w:between w:val="nil"/>
              </w:pBdr>
              <w:spacing w:after="0" w:line="259" w:lineRule="auto"/>
              <w:ind w:hanging="10"/>
              <w:rPr>
                <w:bCs/>
              </w:rPr>
            </w:pPr>
            <w:r w:rsidRPr="00092046">
              <w:rPr>
                <w:b/>
              </w:rPr>
              <w:t xml:space="preserve">     </w:t>
            </w:r>
            <w:r w:rsidRPr="00092046">
              <w:rPr>
                <w:bCs/>
              </w:rPr>
              <w:t xml:space="preserve">  </w:t>
            </w:r>
          </w:p>
        </w:tc>
        <w:tc>
          <w:tcPr>
            <w:tcW w:w="776" w:type="dxa"/>
          </w:tcPr>
          <w:p w14:paraId="07146DA8" w14:textId="623EC74F"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1316ADD1" w14:textId="77777777" w:rsidTr="00363D4A">
        <w:tc>
          <w:tcPr>
            <w:tcW w:w="9923" w:type="dxa"/>
          </w:tcPr>
          <w:p w14:paraId="00FE02A3" w14:textId="77777777" w:rsidR="000B6A93" w:rsidRPr="00092046" w:rsidRDefault="000B6A93" w:rsidP="000B6A93">
            <w:pPr>
              <w:pStyle w:val="ListParagraph"/>
              <w:numPr>
                <w:ilvl w:val="0"/>
                <w:numId w:val="15"/>
              </w:numPr>
              <w:pBdr>
                <w:top w:val="nil"/>
                <w:left w:val="nil"/>
                <w:bottom w:val="nil"/>
                <w:right w:val="nil"/>
                <w:between w:val="nil"/>
              </w:pBdr>
              <w:spacing w:after="0" w:line="259" w:lineRule="auto"/>
              <w:rPr>
                <w:b/>
              </w:rPr>
            </w:pPr>
            <w:r w:rsidRPr="00092046">
              <w:rPr>
                <w:b/>
              </w:rPr>
              <w:t xml:space="preserve">Policy Review </w:t>
            </w:r>
          </w:p>
          <w:p w14:paraId="167C1FC1" w14:textId="2143DF65" w:rsidR="000B6A93" w:rsidRPr="00092046" w:rsidRDefault="000B6A93" w:rsidP="00092046">
            <w:pPr>
              <w:pBdr>
                <w:top w:val="nil"/>
                <w:left w:val="nil"/>
                <w:bottom w:val="nil"/>
                <w:right w:val="nil"/>
                <w:between w:val="nil"/>
              </w:pBdr>
              <w:spacing w:after="0" w:line="259" w:lineRule="auto"/>
              <w:ind w:left="-10" w:firstLine="0"/>
              <w:rPr>
                <w:b/>
              </w:rPr>
            </w:pPr>
            <w:r w:rsidRPr="00092046">
              <w:rPr>
                <w:b/>
              </w:rPr>
              <w:t>15a</w:t>
            </w:r>
            <w:r w:rsidRPr="00092046">
              <w:rPr>
                <w:bCs/>
              </w:rPr>
              <w:t>. Grants and Donations</w:t>
            </w:r>
            <w:r w:rsidR="00F606A9" w:rsidRPr="00092046">
              <w:rPr>
                <w:bCs/>
              </w:rPr>
              <w:t xml:space="preserve"> – Going </w:t>
            </w:r>
            <w:r w:rsidR="00F606A9" w:rsidRPr="00176846">
              <w:rPr>
                <w:bCs/>
              </w:rPr>
              <w:t>to be considered. Financ</w:t>
            </w:r>
            <w:r w:rsidR="00C35003" w:rsidRPr="00176846">
              <w:rPr>
                <w:bCs/>
              </w:rPr>
              <w:t>e</w:t>
            </w:r>
            <w:r w:rsidR="00F606A9" w:rsidRPr="00176846">
              <w:rPr>
                <w:bCs/>
              </w:rPr>
              <w:t xml:space="preserve"> </w:t>
            </w:r>
            <w:r w:rsidR="00C35003" w:rsidRPr="00176846">
              <w:rPr>
                <w:bCs/>
              </w:rPr>
              <w:t>A</w:t>
            </w:r>
            <w:r w:rsidR="00F606A9" w:rsidRPr="00176846">
              <w:rPr>
                <w:bCs/>
              </w:rPr>
              <w:t xml:space="preserve">dvisory </w:t>
            </w:r>
            <w:r w:rsidR="00C35003" w:rsidRPr="00176846">
              <w:rPr>
                <w:bCs/>
              </w:rPr>
              <w:t>G</w:t>
            </w:r>
            <w:r w:rsidR="00F606A9" w:rsidRPr="00176846">
              <w:rPr>
                <w:bCs/>
              </w:rPr>
              <w:t xml:space="preserve">roup to meet to look at the finance page on the </w:t>
            </w:r>
            <w:r w:rsidR="00092046" w:rsidRPr="00176846">
              <w:rPr>
                <w:bCs/>
              </w:rPr>
              <w:t xml:space="preserve">parish council website </w:t>
            </w:r>
            <w:r w:rsidR="00F606A9" w:rsidRPr="00176846">
              <w:rPr>
                <w:bCs/>
              </w:rPr>
              <w:t xml:space="preserve">and look at updating </w:t>
            </w:r>
            <w:r w:rsidR="00092046" w:rsidRPr="00176846">
              <w:rPr>
                <w:bCs/>
              </w:rPr>
              <w:t xml:space="preserve">documents </w:t>
            </w:r>
            <w:r w:rsidR="00C35003" w:rsidRPr="00176846">
              <w:rPr>
                <w:bCs/>
              </w:rPr>
              <w:t xml:space="preserve">relating to finance </w:t>
            </w:r>
            <w:r w:rsidR="00F606A9" w:rsidRPr="00176846">
              <w:rPr>
                <w:bCs/>
              </w:rPr>
              <w:t xml:space="preserve">where necessary. </w:t>
            </w:r>
          </w:p>
        </w:tc>
        <w:tc>
          <w:tcPr>
            <w:tcW w:w="776" w:type="dxa"/>
          </w:tcPr>
          <w:p w14:paraId="32DAE883" w14:textId="77777777"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35DE218D" w14:textId="77777777" w:rsidTr="00363D4A">
        <w:tc>
          <w:tcPr>
            <w:tcW w:w="9923" w:type="dxa"/>
          </w:tcPr>
          <w:p w14:paraId="3D7D7BFD" w14:textId="3FCE3180" w:rsidR="000B6A93" w:rsidRPr="00092046" w:rsidRDefault="000B6A93" w:rsidP="000B6A93">
            <w:pPr>
              <w:pStyle w:val="ListParagraph"/>
              <w:numPr>
                <w:ilvl w:val="0"/>
                <w:numId w:val="15"/>
              </w:numPr>
              <w:pBdr>
                <w:top w:val="nil"/>
                <w:left w:val="nil"/>
                <w:bottom w:val="nil"/>
                <w:right w:val="nil"/>
                <w:between w:val="nil"/>
              </w:pBdr>
              <w:spacing w:after="0" w:line="259" w:lineRule="auto"/>
              <w:rPr>
                <w:b/>
              </w:rPr>
            </w:pPr>
            <w:r w:rsidRPr="00092046">
              <w:rPr>
                <w:b/>
              </w:rPr>
              <w:t xml:space="preserve">Clerk </w:t>
            </w:r>
            <w:r w:rsidRPr="00176846">
              <w:rPr>
                <w:b/>
              </w:rPr>
              <w:t xml:space="preserve">– End of Probation </w:t>
            </w:r>
            <w:r w:rsidR="00F606A9" w:rsidRPr="00176846">
              <w:rPr>
                <w:b/>
              </w:rPr>
              <w:t xml:space="preserve">– </w:t>
            </w:r>
            <w:r w:rsidR="00F606A9" w:rsidRPr="00176846">
              <w:rPr>
                <w:bCs/>
              </w:rPr>
              <w:t xml:space="preserve">Cllr Kirkup </w:t>
            </w:r>
            <w:r w:rsidR="00DE6F2C" w:rsidRPr="00176846">
              <w:rPr>
                <w:bCs/>
              </w:rPr>
              <w:t xml:space="preserve">reported </w:t>
            </w:r>
            <w:r w:rsidR="00F606A9" w:rsidRPr="00176846">
              <w:rPr>
                <w:bCs/>
              </w:rPr>
              <w:t>that the clerk had completed probation and would be continuing in the role</w:t>
            </w:r>
            <w:r w:rsidR="00DE6F2C" w:rsidRPr="00176846">
              <w:rPr>
                <w:bCs/>
              </w:rPr>
              <w:t xml:space="preserve"> as a permanent employee</w:t>
            </w:r>
            <w:r w:rsidR="00F606A9" w:rsidRPr="00176846">
              <w:rPr>
                <w:bCs/>
              </w:rPr>
              <w:t>.</w:t>
            </w:r>
            <w:r w:rsidR="00F606A9" w:rsidRPr="00176846">
              <w:rPr>
                <w:b/>
              </w:rPr>
              <w:t xml:space="preserve"> </w:t>
            </w:r>
          </w:p>
        </w:tc>
        <w:tc>
          <w:tcPr>
            <w:tcW w:w="776" w:type="dxa"/>
          </w:tcPr>
          <w:p w14:paraId="120A72AD" w14:textId="77777777"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2CC53172" w14:textId="77777777" w:rsidTr="00363D4A">
        <w:tc>
          <w:tcPr>
            <w:tcW w:w="9923" w:type="dxa"/>
          </w:tcPr>
          <w:p w14:paraId="3A03654A" w14:textId="77777777" w:rsidR="000B6A93" w:rsidRPr="00092046" w:rsidRDefault="0073325B" w:rsidP="000B6A93">
            <w:pPr>
              <w:pStyle w:val="ListParagraph"/>
              <w:numPr>
                <w:ilvl w:val="0"/>
                <w:numId w:val="15"/>
              </w:numPr>
              <w:pBdr>
                <w:top w:val="nil"/>
                <w:left w:val="nil"/>
                <w:bottom w:val="nil"/>
                <w:right w:val="nil"/>
                <w:between w:val="nil"/>
              </w:pBdr>
              <w:spacing w:after="0" w:line="259" w:lineRule="auto"/>
              <w:rPr>
                <w:b/>
              </w:rPr>
            </w:pPr>
            <w:r w:rsidRPr="00092046">
              <w:rPr>
                <w:b/>
              </w:rPr>
              <w:t>Finance</w:t>
            </w:r>
          </w:p>
          <w:p w14:paraId="48566706" w14:textId="3DE6CFB6" w:rsidR="00585403" w:rsidRPr="00176846" w:rsidRDefault="0073325B" w:rsidP="000B6A93">
            <w:pPr>
              <w:pBdr>
                <w:top w:val="nil"/>
                <w:left w:val="nil"/>
                <w:bottom w:val="nil"/>
                <w:right w:val="nil"/>
                <w:between w:val="nil"/>
              </w:pBdr>
              <w:spacing w:after="0" w:line="259" w:lineRule="auto"/>
              <w:ind w:left="-10" w:firstLine="0"/>
              <w:rPr>
                <w:bCs/>
              </w:rPr>
            </w:pPr>
            <w:r w:rsidRPr="00176846">
              <w:rPr>
                <w:b/>
              </w:rPr>
              <w:br/>
              <w:t>1</w:t>
            </w:r>
            <w:r w:rsidR="000B6A93" w:rsidRPr="00176846">
              <w:rPr>
                <w:b/>
              </w:rPr>
              <w:t>7</w:t>
            </w:r>
            <w:r w:rsidRPr="00176846">
              <w:rPr>
                <w:b/>
              </w:rPr>
              <w:t>a.</w:t>
            </w:r>
            <w:r w:rsidR="00B17ADD" w:rsidRPr="00176846">
              <w:rPr>
                <w:b/>
              </w:rPr>
              <w:t xml:space="preserve"> Update on finance matters </w:t>
            </w:r>
            <w:r w:rsidR="00F606A9" w:rsidRPr="00176846">
              <w:rPr>
                <w:b/>
              </w:rPr>
              <w:t xml:space="preserve">– </w:t>
            </w:r>
            <w:r w:rsidR="00F606A9" w:rsidRPr="00176846">
              <w:rPr>
                <w:bCs/>
              </w:rPr>
              <w:t>Cllr Kirkup gave update</w:t>
            </w:r>
            <w:r w:rsidR="00F606A9" w:rsidRPr="00176846">
              <w:rPr>
                <w:b/>
              </w:rPr>
              <w:t xml:space="preserve"> </w:t>
            </w:r>
            <w:r w:rsidR="00CE4E53" w:rsidRPr="00176846">
              <w:rPr>
                <w:bCs/>
              </w:rPr>
              <w:t>with latest bank balances</w:t>
            </w:r>
            <w:r w:rsidR="0024398B" w:rsidRPr="00176846">
              <w:rPr>
                <w:bCs/>
              </w:rPr>
              <w:t xml:space="preserve"> and reported that</w:t>
            </w:r>
            <w:r w:rsidR="005641F8" w:rsidRPr="00176846">
              <w:rPr>
                <w:bCs/>
              </w:rPr>
              <w:t xml:space="preserve"> </w:t>
            </w:r>
            <w:r w:rsidR="000E2019" w:rsidRPr="00176846">
              <w:rPr>
                <w:bCs/>
              </w:rPr>
              <w:t>£3,056.92 had been reclaimed from VAT for the year 2023-24.</w:t>
            </w:r>
          </w:p>
          <w:p w14:paraId="66AAE4CA" w14:textId="77777777" w:rsidR="000B6A93" w:rsidRPr="00092046" w:rsidRDefault="000B6A93" w:rsidP="000B6A93">
            <w:pPr>
              <w:pBdr>
                <w:top w:val="nil"/>
                <w:left w:val="nil"/>
                <w:bottom w:val="nil"/>
                <w:right w:val="nil"/>
                <w:between w:val="nil"/>
              </w:pBdr>
              <w:spacing w:after="0" w:line="259" w:lineRule="auto"/>
              <w:ind w:left="-10" w:firstLine="0"/>
              <w:rPr>
                <w:b/>
              </w:rPr>
            </w:pPr>
          </w:p>
          <w:p w14:paraId="5B485352" w14:textId="5E107FCB" w:rsidR="000B6A93" w:rsidRPr="00092046" w:rsidRDefault="000B6A93" w:rsidP="000B6A93">
            <w:pPr>
              <w:pBdr>
                <w:top w:val="nil"/>
                <w:left w:val="nil"/>
                <w:bottom w:val="nil"/>
                <w:right w:val="nil"/>
                <w:between w:val="nil"/>
              </w:pBdr>
              <w:spacing w:after="0" w:line="259" w:lineRule="auto"/>
              <w:ind w:left="-10" w:firstLine="0"/>
              <w:rPr>
                <w:b/>
              </w:rPr>
            </w:pPr>
          </w:p>
        </w:tc>
        <w:tc>
          <w:tcPr>
            <w:tcW w:w="776" w:type="dxa"/>
          </w:tcPr>
          <w:p w14:paraId="00B14C35" w14:textId="1D710B80"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154D1954" w14:textId="77777777" w:rsidTr="00363D4A">
        <w:trPr>
          <w:trHeight w:val="1692"/>
        </w:trPr>
        <w:tc>
          <w:tcPr>
            <w:tcW w:w="9923" w:type="dxa"/>
          </w:tcPr>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751"/>
              <w:gridCol w:w="1208"/>
              <w:gridCol w:w="1686"/>
              <w:gridCol w:w="3544"/>
              <w:gridCol w:w="1023"/>
            </w:tblGrid>
            <w:tr w:rsidR="000B6A93" w:rsidRPr="00092046" w14:paraId="55900909" w14:textId="77777777" w:rsidTr="00092046">
              <w:trPr>
                <w:trHeight w:val="300"/>
              </w:trPr>
              <w:tc>
                <w:tcPr>
                  <w:tcW w:w="495" w:type="dxa"/>
                  <w:tcBorders>
                    <w:top w:val="nil"/>
                    <w:left w:val="nil"/>
                    <w:bottom w:val="nil"/>
                    <w:right w:val="nil"/>
                  </w:tcBorders>
                  <w:shd w:val="clear" w:color="auto" w:fill="auto"/>
                  <w:noWrap/>
                  <w:vAlign w:val="bottom"/>
                </w:tcPr>
                <w:p w14:paraId="6EAB36ED" w14:textId="0D80A446" w:rsidR="000B6A93" w:rsidRPr="00092046" w:rsidRDefault="000B6A93" w:rsidP="000B6A93">
                  <w:pPr>
                    <w:pStyle w:val="ListParagraph"/>
                    <w:numPr>
                      <w:ilvl w:val="0"/>
                      <w:numId w:val="15"/>
                    </w:numPr>
                    <w:rPr>
                      <w:b/>
                      <w:bCs/>
                      <w:color w:val="000000"/>
                    </w:rPr>
                  </w:pPr>
                </w:p>
              </w:tc>
              <w:tc>
                <w:tcPr>
                  <w:tcW w:w="1751" w:type="dxa"/>
                  <w:tcBorders>
                    <w:top w:val="nil"/>
                    <w:left w:val="nil"/>
                    <w:bottom w:val="nil"/>
                    <w:right w:val="nil"/>
                  </w:tcBorders>
                  <w:shd w:val="clear" w:color="auto" w:fill="auto"/>
                  <w:noWrap/>
                  <w:vAlign w:val="bottom"/>
                </w:tcPr>
                <w:p w14:paraId="39670AC6" w14:textId="27703517" w:rsidR="000B6A93" w:rsidRPr="00092046" w:rsidRDefault="000B6A93" w:rsidP="000B6A93">
                  <w:pPr>
                    <w:rPr>
                      <w:b/>
                      <w:bCs/>
                      <w:color w:val="000000"/>
                    </w:rPr>
                  </w:pPr>
                  <w:r w:rsidRPr="00092046">
                    <w:rPr>
                      <w:b/>
                      <w:bCs/>
                      <w:color w:val="000000"/>
                    </w:rPr>
                    <w:t xml:space="preserve">Payments </w:t>
                  </w:r>
                </w:p>
              </w:tc>
              <w:tc>
                <w:tcPr>
                  <w:tcW w:w="1208" w:type="dxa"/>
                  <w:tcBorders>
                    <w:top w:val="nil"/>
                    <w:left w:val="nil"/>
                    <w:bottom w:val="nil"/>
                    <w:right w:val="nil"/>
                  </w:tcBorders>
                  <w:shd w:val="clear" w:color="auto" w:fill="auto"/>
                  <w:noWrap/>
                  <w:vAlign w:val="bottom"/>
                </w:tcPr>
                <w:p w14:paraId="41151E54" w14:textId="77777777" w:rsidR="000B6A93" w:rsidRPr="00092046" w:rsidRDefault="000B6A93" w:rsidP="000B6A93">
                  <w:pPr>
                    <w:rPr>
                      <w:b/>
                      <w:bCs/>
                      <w:color w:val="000000"/>
                    </w:rPr>
                  </w:pPr>
                </w:p>
              </w:tc>
              <w:tc>
                <w:tcPr>
                  <w:tcW w:w="1686" w:type="dxa"/>
                  <w:tcBorders>
                    <w:top w:val="nil"/>
                    <w:left w:val="nil"/>
                    <w:bottom w:val="nil"/>
                    <w:right w:val="nil"/>
                  </w:tcBorders>
                  <w:shd w:val="clear" w:color="auto" w:fill="auto"/>
                  <w:noWrap/>
                  <w:vAlign w:val="bottom"/>
                </w:tcPr>
                <w:p w14:paraId="62395288" w14:textId="77777777" w:rsidR="000B6A93" w:rsidRPr="00092046" w:rsidRDefault="000B6A93" w:rsidP="000B6A93">
                  <w:pPr>
                    <w:rPr>
                      <w:b/>
                      <w:bCs/>
                      <w:color w:val="000000"/>
                    </w:rPr>
                  </w:pPr>
                </w:p>
              </w:tc>
              <w:tc>
                <w:tcPr>
                  <w:tcW w:w="3544" w:type="dxa"/>
                  <w:tcBorders>
                    <w:top w:val="nil"/>
                    <w:left w:val="nil"/>
                    <w:bottom w:val="nil"/>
                    <w:right w:val="nil"/>
                  </w:tcBorders>
                  <w:shd w:val="clear" w:color="auto" w:fill="auto"/>
                  <w:noWrap/>
                  <w:vAlign w:val="bottom"/>
                </w:tcPr>
                <w:p w14:paraId="4C201953" w14:textId="77777777" w:rsidR="000B6A93" w:rsidRPr="00092046" w:rsidRDefault="000B6A93" w:rsidP="000B6A93">
                  <w:pPr>
                    <w:rPr>
                      <w:b/>
                      <w:bCs/>
                      <w:color w:val="000000"/>
                    </w:rPr>
                  </w:pPr>
                </w:p>
              </w:tc>
              <w:tc>
                <w:tcPr>
                  <w:tcW w:w="1023" w:type="dxa"/>
                  <w:tcBorders>
                    <w:top w:val="nil"/>
                    <w:left w:val="nil"/>
                    <w:bottom w:val="nil"/>
                    <w:right w:val="nil"/>
                  </w:tcBorders>
                  <w:shd w:val="clear" w:color="auto" w:fill="auto"/>
                  <w:noWrap/>
                  <w:vAlign w:val="bottom"/>
                </w:tcPr>
                <w:p w14:paraId="067870E7" w14:textId="77777777" w:rsidR="000B6A93" w:rsidRPr="00092046" w:rsidRDefault="000B6A93" w:rsidP="000B6A93">
                  <w:pPr>
                    <w:rPr>
                      <w:b/>
                      <w:bCs/>
                      <w:color w:val="000000"/>
                    </w:rPr>
                  </w:pPr>
                </w:p>
              </w:tc>
            </w:tr>
            <w:tr w:rsidR="000B6A93" w:rsidRPr="00092046" w14:paraId="3FF5A911" w14:textId="77777777" w:rsidTr="00092046">
              <w:trPr>
                <w:trHeight w:val="300"/>
              </w:trPr>
              <w:tc>
                <w:tcPr>
                  <w:tcW w:w="495" w:type="dxa"/>
                  <w:tcBorders>
                    <w:top w:val="nil"/>
                  </w:tcBorders>
                  <w:shd w:val="clear" w:color="auto" w:fill="auto"/>
                  <w:noWrap/>
                  <w:vAlign w:val="bottom"/>
                  <w:hideMark/>
                </w:tcPr>
                <w:p w14:paraId="396C3FB0" w14:textId="77777777" w:rsidR="000B6A93" w:rsidRPr="00092046" w:rsidRDefault="000B6A93" w:rsidP="000B6A93">
                  <w:pPr>
                    <w:rPr>
                      <w:b/>
                      <w:bCs/>
                      <w:color w:val="000000"/>
                    </w:rPr>
                  </w:pPr>
                  <w:r w:rsidRPr="00092046">
                    <w:rPr>
                      <w:b/>
                      <w:bCs/>
                      <w:color w:val="000000"/>
                    </w:rPr>
                    <w:t>No.</w:t>
                  </w:r>
                </w:p>
              </w:tc>
              <w:tc>
                <w:tcPr>
                  <w:tcW w:w="1751" w:type="dxa"/>
                  <w:tcBorders>
                    <w:top w:val="nil"/>
                  </w:tcBorders>
                  <w:shd w:val="clear" w:color="auto" w:fill="auto"/>
                  <w:noWrap/>
                  <w:vAlign w:val="bottom"/>
                  <w:hideMark/>
                </w:tcPr>
                <w:p w14:paraId="08D4174F" w14:textId="77777777" w:rsidR="000B6A93" w:rsidRPr="00092046" w:rsidRDefault="000B6A93" w:rsidP="000B6A93">
                  <w:pPr>
                    <w:rPr>
                      <w:b/>
                      <w:bCs/>
                      <w:color w:val="000000"/>
                    </w:rPr>
                  </w:pPr>
                  <w:r w:rsidRPr="00092046">
                    <w:rPr>
                      <w:b/>
                      <w:bCs/>
                      <w:color w:val="000000"/>
                    </w:rPr>
                    <w:t>PAYEE</w:t>
                  </w:r>
                </w:p>
              </w:tc>
              <w:tc>
                <w:tcPr>
                  <w:tcW w:w="1208" w:type="dxa"/>
                  <w:tcBorders>
                    <w:top w:val="nil"/>
                  </w:tcBorders>
                  <w:shd w:val="clear" w:color="auto" w:fill="auto"/>
                  <w:noWrap/>
                  <w:vAlign w:val="bottom"/>
                  <w:hideMark/>
                </w:tcPr>
                <w:p w14:paraId="4B8EF968" w14:textId="77777777" w:rsidR="000B6A93" w:rsidRPr="00092046" w:rsidRDefault="000B6A93" w:rsidP="000B6A93">
                  <w:pPr>
                    <w:rPr>
                      <w:b/>
                      <w:bCs/>
                      <w:color w:val="000000"/>
                    </w:rPr>
                  </w:pPr>
                  <w:r w:rsidRPr="00092046">
                    <w:rPr>
                      <w:b/>
                      <w:bCs/>
                      <w:color w:val="000000"/>
                    </w:rPr>
                    <w:t>Inv. DATE</w:t>
                  </w:r>
                </w:p>
              </w:tc>
              <w:tc>
                <w:tcPr>
                  <w:tcW w:w="1686" w:type="dxa"/>
                  <w:tcBorders>
                    <w:top w:val="nil"/>
                  </w:tcBorders>
                  <w:shd w:val="clear" w:color="auto" w:fill="auto"/>
                  <w:noWrap/>
                  <w:vAlign w:val="bottom"/>
                  <w:hideMark/>
                </w:tcPr>
                <w:p w14:paraId="4702DE1A" w14:textId="77777777" w:rsidR="000B6A93" w:rsidRPr="00092046" w:rsidRDefault="000B6A93" w:rsidP="000B6A93">
                  <w:pPr>
                    <w:rPr>
                      <w:b/>
                      <w:bCs/>
                      <w:color w:val="000000"/>
                    </w:rPr>
                  </w:pPr>
                  <w:r w:rsidRPr="00092046">
                    <w:rPr>
                      <w:b/>
                      <w:bCs/>
                      <w:color w:val="000000"/>
                    </w:rPr>
                    <w:t>Inv. Number</w:t>
                  </w:r>
                </w:p>
              </w:tc>
              <w:tc>
                <w:tcPr>
                  <w:tcW w:w="3544" w:type="dxa"/>
                  <w:tcBorders>
                    <w:top w:val="nil"/>
                  </w:tcBorders>
                  <w:shd w:val="clear" w:color="auto" w:fill="auto"/>
                  <w:noWrap/>
                  <w:vAlign w:val="bottom"/>
                  <w:hideMark/>
                </w:tcPr>
                <w:p w14:paraId="540F64AF" w14:textId="77777777" w:rsidR="000B6A93" w:rsidRPr="00092046" w:rsidRDefault="000B6A93" w:rsidP="000B6A93">
                  <w:pPr>
                    <w:rPr>
                      <w:b/>
                      <w:bCs/>
                      <w:color w:val="000000"/>
                    </w:rPr>
                  </w:pPr>
                  <w:r w:rsidRPr="00092046">
                    <w:rPr>
                      <w:b/>
                      <w:bCs/>
                      <w:color w:val="000000"/>
                    </w:rPr>
                    <w:t xml:space="preserve">                       DETAILS</w:t>
                  </w:r>
                </w:p>
              </w:tc>
              <w:tc>
                <w:tcPr>
                  <w:tcW w:w="1023" w:type="dxa"/>
                  <w:tcBorders>
                    <w:top w:val="nil"/>
                  </w:tcBorders>
                  <w:shd w:val="clear" w:color="auto" w:fill="auto"/>
                  <w:noWrap/>
                  <w:vAlign w:val="bottom"/>
                  <w:hideMark/>
                </w:tcPr>
                <w:p w14:paraId="6D967439" w14:textId="77777777" w:rsidR="000B6A93" w:rsidRPr="00092046" w:rsidRDefault="000B6A93" w:rsidP="000B6A93">
                  <w:pPr>
                    <w:rPr>
                      <w:b/>
                      <w:bCs/>
                      <w:color w:val="000000"/>
                    </w:rPr>
                  </w:pPr>
                  <w:r w:rsidRPr="00092046">
                    <w:rPr>
                      <w:b/>
                      <w:bCs/>
                      <w:color w:val="000000"/>
                    </w:rPr>
                    <w:t>Amount*</w:t>
                  </w:r>
                </w:p>
              </w:tc>
            </w:tr>
            <w:tr w:rsidR="000B6A93" w:rsidRPr="00092046" w14:paraId="4BDF7DAC" w14:textId="77777777" w:rsidTr="00092046">
              <w:trPr>
                <w:trHeight w:val="300"/>
              </w:trPr>
              <w:tc>
                <w:tcPr>
                  <w:tcW w:w="495" w:type="dxa"/>
                  <w:shd w:val="clear" w:color="auto" w:fill="auto"/>
                  <w:noWrap/>
                  <w:vAlign w:val="bottom"/>
                  <w:hideMark/>
                </w:tcPr>
                <w:p w14:paraId="4E63BC7A" w14:textId="77777777" w:rsidR="000B6A93" w:rsidRPr="00092046" w:rsidRDefault="000B6A93" w:rsidP="000B6A93">
                  <w:pPr>
                    <w:rPr>
                      <w:color w:val="000000"/>
                    </w:rPr>
                  </w:pPr>
                  <w:r w:rsidRPr="00092046">
                    <w:rPr>
                      <w:color w:val="000000"/>
                    </w:rPr>
                    <w:t>1</w:t>
                  </w:r>
                </w:p>
              </w:tc>
              <w:tc>
                <w:tcPr>
                  <w:tcW w:w="1751" w:type="dxa"/>
                  <w:shd w:val="clear" w:color="auto" w:fill="auto"/>
                  <w:noWrap/>
                  <w:vAlign w:val="bottom"/>
                  <w:hideMark/>
                </w:tcPr>
                <w:p w14:paraId="63428336" w14:textId="77777777" w:rsidR="000B6A93" w:rsidRPr="00176846" w:rsidRDefault="000B6A93" w:rsidP="000B6A93">
                  <w:r w:rsidRPr="00176846">
                    <w:t>Collins Skip Hire</w:t>
                  </w:r>
                </w:p>
              </w:tc>
              <w:tc>
                <w:tcPr>
                  <w:tcW w:w="1208" w:type="dxa"/>
                  <w:shd w:val="clear" w:color="auto" w:fill="auto"/>
                  <w:noWrap/>
                  <w:vAlign w:val="bottom"/>
                  <w:hideMark/>
                </w:tcPr>
                <w:p w14:paraId="09B0A83B" w14:textId="77777777" w:rsidR="000B6A93" w:rsidRPr="00176846" w:rsidRDefault="000B6A93" w:rsidP="000B6A93">
                  <w:pPr>
                    <w:jc w:val="center"/>
                  </w:pPr>
                  <w:r w:rsidRPr="00176846">
                    <w:t>30/06/2024</w:t>
                  </w:r>
                </w:p>
              </w:tc>
              <w:tc>
                <w:tcPr>
                  <w:tcW w:w="1686" w:type="dxa"/>
                  <w:shd w:val="clear" w:color="auto" w:fill="auto"/>
                  <w:noWrap/>
                  <w:vAlign w:val="bottom"/>
                  <w:hideMark/>
                </w:tcPr>
                <w:p w14:paraId="59328B57" w14:textId="77777777" w:rsidR="000B6A93" w:rsidRPr="00176846" w:rsidRDefault="000B6A93" w:rsidP="000B6A93">
                  <w:pPr>
                    <w:jc w:val="right"/>
                  </w:pPr>
                  <w:r w:rsidRPr="00176846">
                    <w:t>256922</w:t>
                  </w:r>
                </w:p>
              </w:tc>
              <w:tc>
                <w:tcPr>
                  <w:tcW w:w="3544" w:type="dxa"/>
                  <w:shd w:val="clear" w:color="auto" w:fill="auto"/>
                  <w:noWrap/>
                  <w:vAlign w:val="bottom"/>
                  <w:hideMark/>
                </w:tcPr>
                <w:p w14:paraId="03187362" w14:textId="77777777" w:rsidR="000B6A93" w:rsidRPr="00176846" w:rsidRDefault="000B6A93" w:rsidP="000B6A93">
                  <w:r w:rsidRPr="00176846">
                    <w:t>Waste collection</w:t>
                  </w:r>
                </w:p>
              </w:tc>
              <w:tc>
                <w:tcPr>
                  <w:tcW w:w="1023" w:type="dxa"/>
                  <w:shd w:val="clear" w:color="auto" w:fill="auto"/>
                  <w:noWrap/>
                  <w:vAlign w:val="bottom"/>
                  <w:hideMark/>
                </w:tcPr>
                <w:p w14:paraId="5C0F23DB" w14:textId="77777777" w:rsidR="000B6A93" w:rsidRPr="00176846" w:rsidRDefault="000B6A93" w:rsidP="000B6A93">
                  <w:r w:rsidRPr="00176846">
                    <w:t>£1,001.76</w:t>
                  </w:r>
                </w:p>
              </w:tc>
            </w:tr>
            <w:tr w:rsidR="000B6A93" w:rsidRPr="00092046" w14:paraId="5FCD0933" w14:textId="77777777" w:rsidTr="00092046">
              <w:trPr>
                <w:trHeight w:val="300"/>
              </w:trPr>
              <w:tc>
                <w:tcPr>
                  <w:tcW w:w="495" w:type="dxa"/>
                  <w:shd w:val="clear" w:color="auto" w:fill="auto"/>
                  <w:noWrap/>
                  <w:vAlign w:val="bottom"/>
                  <w:hideMark/>
                </w:tcPr>
                <w:p w14:paraId="57E51CA7" w14:textId="77777777" w:rsidR="000B6A93" w:rsidRPr="00092046" w:rsidRDefault="000B6A93" w:rsidP="000B6A93">
                  <w:pPr>
                    <w:rPr>
                      <w:color w:val="000000"/>
                    </w:rPr>
                  </w:pPr>
                  <w:r w:rsidRPr="00092046">
                    <w:rPr>
                      <w:color w:val="000000"/>
                    </w:rPr>
                    <w:t>2</w:t>
                  </w:r>
                </w:p>
              </w:tc>
              <w:tc>
                <w:tcPr>
                  <w:tcW w:w="1751" w:type="dxa"/>
                  <w:shd w:val="clear" w:color="auto" w:fill="auto"/>
                  <w:noWrap/>
                  <w:vAlign w:val="bottom"/>
                  <w:hideMark/>
                </w:tcPr>
                <w:p w14:paraId="0B892576" w14:textId="77777777" w:rsidR="000B6A93" w:rsidRPr="00176846" w:rsidRDefault="000B6A93" w:rsidP="000B6A93">
                  <w:r w:rsidRPr="00176846">
                    <w:t xml:space="preserve">Village Hall </w:t>
                  </w:r>
                </w:p>
              </w:tc>
              <w:tc>
                <w:tcPr>
                  <w:tcW w:w="1208" w:type="dxa"/>
                  <w:shd w:val="clear" w:color="auto" w:fill="auto"/>
                  <w:noWrap/>
                  <w:vAlign w:val="bottom"/>
                  <w:hideMark/>
                </w:tcPr>
                <w:p w14:paraId="276EDDD6" w14:textId="77777777" w:rsidR="000B6A93" w:rsidRPr="00176846" w:rsidRDefault="000B6A93" w:rsidP="000B6A93">
                  <w:pPr>
                    <w:jc w:val="center"/>
                  </w:pPr>
                  <w:r w:rsidRPr="00176846">
                    <w:t>02/07/2024</w:t>
                  </w:r>
                </w:p>
              </w:tc>
              <w:tc>
                <w:tcPr>
                  <w:tcW w:w="1686" w:type="dxa"/>
                  <w:shd w:val="clear" w:color="auto" w:fill="auto"/>
                  <w:noWrap/>
                  <w:vAlign w:val="bottom"/>
                  <w:hideMark/>
                </w:tcPr>
                <w:p w14:paraId="63411688" w14:textId="77777777" w:rsidR="000B6A93" w:rsidRPr="00176846" w:rsidRDefault="000B6A93" w:rsidP="000B6A93">
                  <w:pPr>
                    <w:jc w:val="right"/>
                  </w:pPr>
                  <w:r w:rsidRPr="00176846">
                    <w:t>1721</w:t>
                  </w:r>
                </w:p>
              </w:tc>
              <w:tc>
                <w:tcPr>
                  <w:tcW w:w="3544" w:type="dxa"/>
                  <w:shd w:val="clear" w:color="auto" w:fill="auto"/>
                  <w:noWrap/>
                  <w:vAlign w:val="bottom"/>
                  <w:hideMark/>
                </w:tcPr>
                <w:p w14:paraId="530A5DA9" w14:textId="77777777" w:rsidR="000B6A93" w:rsidRPr="00176846" w:rsidRDefault="000B6A93" w:rsidP="000B6A93">
                  <w:r w:rsidRPr="00176846">
                    <w:t>Village Hall Hire</w:t>
                  </w:r>
                </w:p>
              </w:tc>
              <w:tc>
                <w:tcPr>
                  <w:tcW w:w="1023" w:type="dxa"/>
                  <w:shd w:val="clear" w:color="auto" w:fill="auto"/>
                  <w:noWrap/>
                  <w:vAlign w:val="bottom"/>
                  <w:hideMark/>
                </w:tcPr>
                <w:p w14:paraId="4FB7F8B5" w14:textId="77777777" w:rsidR="000B6A93" w:rsidRPr="00176846" w:rsidRDefault="000B6A93" w:rsidP="000B6A93">
                  <w:r w:rsidRPr="00176846">
                    <w:t>£66.00</w:t>
                  </w:r>
                </w:p>
              </w:tc>
            </w:tr>
            <w:tr w:rsidR="000B6A93" w:rsidRPr="00092046" w14:paraId="4B54DF7D" w14:textId="77777777" w:rsidTr="00092046">
              <w:trPr>
                <w:trHeight w:val="300"/>
              </w:trPr>
              <w:tc>
                <w:tcPr>
                  <w:tcW w:w="495" w:type="dxa"/>
                  <w:shd w:val="clear" w:color="auto" w:fill="auto"/>
                  <w:noWrap/>
                  <w:vAlign w:val="bottom"/>
                  <w:hideMark/>
                </w:tcPr>
                <w:p w14:paraId="57E6D460" w14:textId="77777777" w:rsidR="000B6A93" w:rsidRPr="00092046" w:rsidRDefault="000B6A93" w:rsidP="000B6A93">
                  <w:pPr>
                    <w:rPr>
                      <w:color w:val="000000"/>
                    </w:rPr>
                  </w:pPr>
                  <w:r w:rsidRPr="00092046">
                    <w:rPr>
                      <w:color w:val="000000"/>
                    </w:rPr>
                    <w:t>3</w:t>
                  </w:r>
                </w:p>
              </w:tc>
              <w:tc>
                <w:tcPr>
                  <w:tcW w:w="1751" w:type="dxa"/>
                  <w:shd w:val="clear" w:color="auto" w:fill="auto"/>
                  <w:noWrap/>
                  <w:vAlign w:val="bottom"/>
                  <w:hideMark/>
                </w:tcPr>
                <w:p w14:paraId="4D6E4176" w14:textId="77777777" w:rsidR="000B6A93" w:rsidRPr="00176846" w:rsidRDefault="000B6A93" w:rsidP="000B6A93">
                  <w:r w:rsidRPr="00176846">
                    <w:t>Tony Gould</w:t>
                  </w:r>
                </w:p>
              </w:tc>
              <w:tc>
                <w:tcPr>
                  <w:tcW w:w="1208" w:type="dxa"/>
                  <w:shd w:val="clear" w:color="auto" w:fill="auto"/>
                  <w:noWrap/>
                  <w:vAlign w:val="bottom"/>
                  <w:hideMark/>
                </w:tcPr>
                <w:p w14:paraId="19D23CDD" w14:textId="77777777" w:rsidR="000B6A93" w:rsidRPr="00176846" w:rsidRDefault="000B6A93" w:rsidP="000B6A93">
                  <w:pPr>
                    <w:jc w:val="center"/>
                  </w:pPr>
                  <w:r w:rsidRPr="00176846">
                    <w:t>01/07/2024</w:t>
                  </w:r>
                </w:p>
              </w:tc>
              <w:tc>
                <w:tcPr>
                  <w:tcW w:w="1686" w:type="dxa"/>
                  <w:shd w:val="clear" w:color="auto" w:fill="auto"/>
                  <w:noWrap/>
                  <w:vAlign w:val="bottom"/>
                  <w:hideMark/>
                </w:tcPr>
                <w:p w14:paraId="31759A77" w14:textId="77777777" w:rsidR="000B6A93" w:rsidRPr="00176846" w:rsidRDefault="000B6A93" w:rsidP="000B6A93">
                  <w:pPr>
                    <w:jc w:val="right"/>
                  </w:pPr>
                  <w:r w:rsidRPr="00176846">
                    <w:t>24011</w:t>
                  </w:r>
                </w:p>
              </w:tc>
              <w:tc>
                <w:tcPr>
                  <w:tcW w:w="3544" w:type="dxa"/>
                  <w:shd w:val="clear" w:color="auto" w:fill="auto"/>
                  <w:noWrap/>
                  <w:vAlign w:val="bottom"/>
                  <w:hideMark/>
                </w:tcPr>
                <w:p w14:paraId="07B39935" w14:textId="77777777" w:rsidR="000B6A93" w:rsidRPr="00176846" w:rsidRDefault="000B6A93" w:rsidP="000B6A93">
                  <w:r w:rsidRPr="00176846">
                    <w:t>Laptop Updates &amp; anti-Virus upgrade</w:t>
                  </w:r>
                </w:p>
              </w:tc>
              <w:tc>
                <w:tcPr>
                  <w:tcW w:w="1023" w:type="dxa"/>
                  <w:shd w:val="clear" w:color="auto" w:fill="auto"/>
                  <w:noWrap/>
                  <w:vAlign w:val="bottom"/>
                  <w:hideMark/>
                </w:tcPr>
                <w:p w14:paraId="10092ECB" w14:textId="77777777" w:rsidR="000B6A93" w:rsidRPr="00176846" w:rsidRDefault="000B6A93" w:rsidP="000B6A93">
                  <w:r w:rsidRPr="00176846">
                    <w:t>£94.98</w:t>
                  </w:r>
                </w:p>
              </w:tc>
            </w:tr>
            <w:tr w:rsidR="000B6A93" w:rsidRPr="00092046" w14:paraId="1E95CC8D" w14:textId="77777777" w:rsidTr="00092046">
              <w:trPr>
                <w:trHeight w:val="300"/>
              </w:trPr>
              <w:tc>
                <w:tcPr>
                  <w:tcW w:w="495" w:type="dxa"/>
                  <w:shd w:val="clear" w:color="auto" w:fill="auto"/>
                  <w:noWrap/>
                  <w:vAlign w:val="bottom"/>
                  <w:hideMark/>
                </w:tcPr>
                <w:p w14:paraId="120E8BAA" w14:textId="77777777" w:rsidR="000B6A93" w:rsidRPr="00092046" w:rsidRDefault="000B6A93" w:rsidP="000B6A93">
                  <w:pPr>
                    <w:rPr>
                      <w:color w:val="000000"/>
                    </w:rPr>
                  </w:pPr>
                  <w:r w:rsidRPr="00092046">
                    <w:rPr>
                      <w:color w:val="000000"/>
                    </w:rPr>
                    <w:t>4</w:t>
                  </w:r>
                </w:p>
              </w:tc>
              <w:tc>
                <w:tcPr>
                  <w:tcW w:w="1751" w:type="dxa"/>
                  <w:shd w:val="clear" w:color="auto" w:fill="auto"/>
                  <w:noWrap/>
                  <w:vAlign w:val="bottom"/>
                  <w:hideMark/>
                </w:tcPr>
                <w:p w14:paraId="5310B6A6" w14:textId="77777777" w:rsidR="000B6A93" w:rsidRPr="00176846" w:rsidRDefault="000B6A93" w:rsidP="000B6A93">
                  <w:r w:rsidRPr="00176846">
                    <w:t>PJB Garden Services</w:t>
                  </w:r>
                </w:p>
              </w:tc>
              <w:tc>
                <w:tcPr>
                  <w:tcW w:w="1208" w:type="dxa"/>
                  <w:shd w:val="clear" w:color="auto" w:fill="auto"/>
                  <w:noWrap/>
                  <w:vAlign w:val="bottom"/>
                  <w:hideMark/>
                </w:tcPr>
                <w:p w14:paraId="433BD97E" w14:textId="77777777" w:rsidR="000B6A93" w:rsidRPr="00176846" w:rsidRDefault="000B6A93" w:rsidP="000B6A93">
                  <w:pPr>
                    <w:jc w:val="center"/>
                  </w:pPr>
                  <w:r w:rsidRPr="00176846">
                    <w:t>17/07/2024</w:t>
                  </w:r>
                </w:p>
              </w:tc>
              <w:tc>
                <w:tcPr>
                  <w:tcW w:w="1686" w:type="dxa"/>
                  <w:shd w:val="clear" w:color="auto" w:fill="auto"/>
                  <w:noWrap/>
                  <w:vAlign w:val="bottom"/>
                  <w:hideMark/>
                </w:tcPr>
                <w:p w14:paraId="6A1392C8" w14:textId="77777777" w:rsidR="000B6A93" w:rsidRPr="00176846" w:rsidRDefault="000B6A93" w:rsidP="000B6A93">
                  <w:pPr>
                    <w:jc w:val="right"/>
                  </w:pPr>
                  <w:r w:rsidRPr="00176846">
                    <w:t>2024-192CMPC</w:t>
                  </w:r>
                </w:p>
              </w:tc>
              <w:tc>
                <w:tcPr>
                  <w:tcW w:w="3544" w:type="dxa"/>
                  <w:shd w:val="clear" w:color="auto" w:fill="auto"/>
                  <w:noWrap/>
                  <w:vAlign w:val="bottom"/>
                  <w:hideMark/>
                </w:tcPr>
                <w:p w14:paraId="0BF304F6" w14:textId="77777777" w:rsidR="000B6A93" w:rsidRPr="00176846" w:rsidRDefault="000B6A93" w:rsidP="000B6A93">
                  <w:r w:rsidRPr="00176846">
                    <w:t>Strimming &amp; clearing footpaths</w:t>
                  </w:r>
                </w:p>
              </w:tc>
              <w:tc>
                <w:tcPr>
                  <w:tcW w:w="1023" w:type="dxa"/>
                  <w:shd w:val="clear" w:color="auto" w:fill="auto"/>
                  <w:noWrap/>
                  <w:vAlign w:val="bottom"/>
                  <w:hideMark/>
                </w:tcPr>
                <w:p w14:paraId="0511FFFA" w14:textId="77777777" w:rsidR="000B6A93" w:rsidRPr="00176846" w:rsidRDefault="000B6A93" w:rsidP="000B6A93">
                  <w:r w:rsidRPr="00176846">
                    <w:t>£200.00</w:t>
                  </w:r>
                </w:p>
              </w:tc>
            </w:tr>
            <w:tr w:rsidR="000B6A93" w:rsidRPr="00092046" w14:paraId="00988EC8" w14:textId="77777777" w:rsidTr="00092046">
              <w:trPr>
                <w:trHeight w:val="300"/>
              </w:trPr>
              <w:tc>
                <w:tcPr>
                  <w:tcW w:w="495" w:type="dxa"/>
                  <w:shd w:val="clear" w:color="auto" w:fill="auto"/>
                  <w:noWrap/>
                  <w:vAlign w:val="bottom"/>
                  <w:hideMark/>
                </w:tcPr>
                <w:p w14:paraId="73D4EF92" w14:textId="77777777" w:rsidR="000B6A93" w:rsidRPr="00092046" w:rsidRDefault="000B6A93" w:rsidP="000B6A93">
                  <w:pPr>
                    <w:rPr>
                      <w:color w:val="000000"/>
                    </w:rPr>
                  </w:pPr>
                </w:p>
              </w:tc>
              <w:tc>
                <w:tcPr>
                  <w:tcW w:w="1751" w:type="dxa"/>
                  <w:shd w:val="clear" w:color="auto" w:fill="auto"/>
                  <w:noWrap/>
                  <w:vAlign w:val="bottom"/>
                  <w:hideMark/>
                </w:tcPr>
                <w:p w14:paraId="4AF7B6A4" w14:textId="77777777" w:rsidR="000B6A93" w:rsidRPr="00176846" w:rsidRDefault="000B6A93" w:rsidP="000B6A93">
                  <w:r w:rsidRPr="00176846">
                    <w:t>PJB Garden Services</w:t>
                  </w:r>
                </w:p>
              </w:tc>
              <w:tc>
                <w:tcPr>
                  <w:tcW w:w="1208" w:type="dxa"/>
                  <w:shd w:val="clear" w:color="auto" w:fill="auto"/>
                  <w:noWrap/>
                  <w:vAlign w:val="bottom"/>
                  <w:hideMark/>
                </w:tcPr>
                <w:p w14:paraId="1C267C22" w14:textId="77777777" w:rsidR="000B6A93" w:rsidRPr="00176846" w:rsidRDefault="000B6A93" w:rsidP="000B6A93">
                  <w:pPr>
                    <w:jc w:val="center"/>
                  </w:pPr>
                  <w:r w:rsidRPr="00176846">
                    <w:t>17/07/2024</w:t>
                  </w:r>
                </w:p>
              </w:tc>
              <w:tc>
                <w:tcPr>
                  <w:tcW w:w="1686" w:type="dxa"/>
                  <w:shd w:val="clear" w:color="auto" w:fill="auto"/>
                  <w:noWrap/>
                  <w:vAlign w:val="bottom"/>
                  <w:hideMark/>
                </w:tcPr>
                <w:p w14:paraId="0B74F3EE" w14:textId="77777777" w:rsidR="000B6A93" w:rsidRPr="00176846" w:rsidRDefault="000B6A93" w:rsidP="000B6A93">
                  <w:pPr>
                    <w:jc w:val="right"/>
                  </w:pPr>
                  <w:r w:rsidRPr="00176846">
                    <w:t>2024-193CMPC</w:t>
                  </w:r>
                </w:p>
              </w:tc>
              <w:tc>
                <w:tcPr>
                  <w:tcW w:w="3544" w:type="dxa"/>
                  <w:shd w:val="clear" w:color="auto" w:fill="auto"/>
                  <w:noWrap/>
                  <w:vAlign w:val="bottom"/>
                  <w:hideMark/>
                </w:tcPr>
                <w:p w14:paraId="20BEA131" w14:textId="77777777" w:rsidR="000B6A93" w:rsidRPr="00176846" w:rsidRDefault="000B6A93" w:rsidP="000B6A93">
                  <w:r w:rsidRPr="00176846">
                    <w:t>Strimming &amp; clearing footpaths</w:t>
                  </w:r>
                </w:p>
              </w:tc>
              <w:tc>
                <w:tcPr>
                  <w:tcW w:w="1023" w:type="dxa"/>
                  <w:shd w:val="clear" w:color="auto" w:fill="auto"/>
                  <w:noWrap/>
                  <w:vAlign w:val="bottom"/>
                  <w:hideMark/>
                </w:tcPr>
                <w:p w14:paraId="4C3AA353" w14:textId="77777777" w:rsidR="000B6A93" w:rsidRPr="00176846" w:rsidRDefault="000B6A93" w:rsidP="000B6A93">
                  <w:r w:rsidRPr="00176846">
                    <w:t>£200.00</w:t>
                  </w:r>
                </w:p>
              </w:tc>
            </w:tr>
            <w:tr w:rsidR="000B6A93" w:rsidRPr="00092046" w14:paraId="19E7D44A" w14:textId="77777777" w:rsidTr="00092046">
              <w:trPr>
                <w:trHeight w:val="300"/>
              </w:trPr>
              <w:tc>
                <w:tcPr>
                  <w:tcW w:w="495" w:type="dxa"/>
                  <w:shd w:val="clear" w:color="auto" w:fill="auto"/>
                  <w:noWrap/>
                  <w:vAlign w:val="bottom"/>
                  <w:hideMark/>
                </w:tcPr>
                <w:p w14:paraId="77AA4A25" w14:textId="77777777" w:rsidR="000B6A93" w:rsidRPr="00092046" w:rsidRDefault="000B6A93" w:rsidP="000B6A93">
                  <w:pPr>
                    <w:rPr>
                      <w:color w:val="000000"/>
                    </w:rPr>
                  </w:pPr>
                  <w:r w:rsidRPr="00092046">
                    <w:rPr>
                      <w:color w:val="000000"/>
                    </w:rPr>
                    <w:t>5</w:t>
                  </w:r>
                </w:p>
              </w:tc>
              <w:tc>
                <w:tcPr>
                  <w:tcW w:w="1751" w:type="dxa"/>
                  <w:shd w:val="clear" w:color="auto" w:fill="auto"/>
                  <w:noWrap/>
                  <w:vAlign w:val="bottom"/>
                  <w:hideMark/>
                </w:tcPr>
                <w:p w14:paraId="5AEB762F" w14:textId="77777777" w:rsidR="000B6A93" w:rsidRPr="00176846" w:rsidRDefault="000B6A93" w:rsidP="000B6A93">
                  <w:r w:rsidRPr="00176846">
                    <w:t xml:space="preserve">DC Gardens </w:t>
                  </w:r>
                </w:p>
              </w:tc>
              <w:tc>
                <w:tcPr>
                  <w:tcW w:w="1208" w:type="dxa"/>
                  <w:shd w:val="clear" w:color="auto" w:fill="auto"/>
                  <w:noWrap/>
                  <w:vAlign w:val="bottom"/>
                  <w:hideMark/>
                </w:tcPr>
                <w:p w14:paraId="1621E17D" w14:textId="77777777" w:rsidR="000B6A93" w:rsidRPr="00176846" w:rsidRDefault="000B6A93" w:rsidP="000B6A93">
                  <w:pPr>
                    <w:jc w:val="center"/>
                  </w:pPr>
                  <w:r w:rsidRPr="00176846">
                    <w:t>22/07/2024</w:t>
                  </w:r>
                </w:p>
              </w:tc>
              <w:tc>
                <w:tcPr>
                  <w:tcW w:w="1686" w:type="dxa"/>
                  <w:shd w:val="clear" w:color="auto" w:fill="auto"/>
                  <w:noWrap/>
                  <w:vAlign w:val="bottom"/>
                  <w:hideMark/>
                </w:tcPr>
                <w:p w14:paraId="2CD427EB" w14:textId="77777777" w:rsidR="000B6A93" w:rsidRPr="00176846" w:rsidRDefault="000B6A93" w:rsidP="000B6A93">
                  <w:pPr>
                    <w:jc w:val="right"/>
                  </w:pPr>
                  <w:r w:rsidRPr="00176846">
                    <w:t>1</w:t>
                  </w:r>
                </w:p>
              </w:tc>
              <w:tc>
                <w:tcPr>
                  <w:tcW w:w="3544" w:type="dxa"/>
                  <w:shd w:val="clear" w:color="auto" w:fill="auto"/>
                  <w:noWrap/>
                  <w:vAlign w:val="bottom"/>
                  <w:hideMark/>
                </w:tcPr>
                <w:p w14:paraId="620C1BFD" w14:textId="77777777" w:rsidR="000B6A93" w:rsidRPr="00176846" w:rsidRDefault="000B6A93" w:rsidP="000B6A93">
                  <w:r w:rsidRPr="00176846">
                    <w:t xml:space="preserve">Jubilee Gardens Maintenance </w:t>
                  </w:r>
                </w:p>
              </w:tc>
              <w:tc>
                <w:tcPr>
                  <w:tcW w:w="1023" w:type="dxa"/>
                  <w:shd w:val="clear" w:color="auto" w:fill="auto"/>
                  <w:noWrap/>
                  <w:vAlign w:val="bottom"/>
                  <w:hideMark/>
                </w:tcPr>
                <w:p w14:paraId="059AACE7" w14:textId="77777777" w:rsidR="000B6A93" w:rsidRPr="00176846" w:rsidRDefault="000B6A93" w:rsidP="000B6A93">
                  <w:r w:rsidRPr="00176846">
                    <w:t>£54.00</w:t>
                  </w:r>
                </w:p>
              </w:tc>
            </w:tr>
            <w:tr w:rsidR="000B6A93" w:rsidRPr="00092046" w14:paraId="62192DFC" w14:textId="77777777" w:rsidTr="00092046">
              <w:trPr>
                <w:trHeight w:val="300"/>
              </w:trPr>
              <w:tc>
                <w:tcPr>
                  <w:tcW w:w="495" w:type="dxa"/>
                  <w:shd w:val="clear" w:color="auto" w:fill="auto"/>
                  <w:noWrap/>
                  <w:vAlign w:val="bottom"/>
                  <w:hideMark/>
                </w:tcPr>
                <w:p w14:paraId="6DC7E176" w14:textId="77777777" w:rsidR="000B6A93" w:rsidRPr="00092046" w:rsidRDefault="000B6A93" w:rsidP="000B6A93">
                  <w:pPr>
                    <w:rPr>
                      <w:color w:val="000000"/>
                    </w:rPr>
                  </w:pPr>
                  <w:r w:rsidRPr="00092046">
                    <w:rPr>
                      <w:color w:val="000000"/>
                    </w:rPr>
                    <w:t>6</w:t>
                  </w:r>
                </w:p>
              </w:tc>
              <w:tc>
                <w:tcPr>
                  <w:tcW w:w="1751" w:type="dxa"/>
                  <w:shd w:val="clear" w:color="auto" w:fill="auto"/>
                  <w:noWrap/>
                  <w:vAlign w:val="bottom"/>
                  <w:hideMark/>
                </w:tcPr>
                <w:p w14:paraId="2821701E" w14:textId="77777777" w:rsidR="000B6A93" w:rsidRPr="00176846" w:rsidRDefault="000B6A93" w:rsidP="000B6A93">
                  <w:r w:rsidRPr="00176846">
                    <w:t>L Brazill</w:t>
                  </w:r>
                </w:p>
              </w:tc>
              <w:tc>
                <w:tcPr>
                  <w:tcW w:w="1208" w:type="dxa"/>
                  <w:shd w:val="clear" w:color="auto" w:fill="auto"/>
                  <w:noWrap/>
                  <w:vAlign w:val="bottom"/>
                  <w:hideMark/>
                </w:tcPr>
                <w:p w14:paraId="25D6F94E" w14:textId="77777777" w:rsidR="000B6A93" w:rsidRPr="00176846" w:rsidRDefault="000B6A93" w:rsidP="000B6A93">
                  <w:pPr>
                    <w:jc w:val="center"/>
                  </w:pPr>
                  <w:r w:rsidRPr="00176846">
                    <w:t>Jul-24</w:t>
                  </w:r>
                </w:p>
              </w:tc>
              <w:tc>
                <w:tcPr>
                  <w:tcW w:w="1686" w:type="dxa"/>
                  <w:shd w:val="clear" w:color="auto" w:fill="auto"/>
                  <w:noWrap/>
                  <w:vAlign w:val="bottom"/>
                  <w:hideMark/>
                </w:tcPr>
                <w:p w14:paraId="4326E6F9" w14:textId="610DE509" w:rsidR="000B6A93" w:rsidRPr="00176846" w:rsidRDefault="00A600EB" w:rsidP="000B6A93">
                  <w:pPr>
                    <w:jc w:val="right"/>
                  </w:pPr>
                  <w:r w:rsidRPr="00176846">
                    <w:t>payroll</w:t>
                  </w:r>
                </w:p>
              </w:tc>
              <w:tc>
                <w:tcPr>
                  <w:tcW w:w="3544" w:type="dxa"/>
                  <w:shd w:val="clear" w:color="auto" w:fill="auto"/>
                  <w:noWrap/>
                  <w:vAlign w:val="bottom"/>
                  <w:hideMark/>
                </w:tcPr>
                <w:p w14:paraId="4677BCCB" w14:textId="77777777" w:rsidR="000B6A93" w:rsidRPr="00176846" w:rsidRDefault="000B6A93" w:rsidP="000B6A93">
                  <w:r w:rsidRPr="00176846">
                    <w:t>Salary July</w:t>
                  </w:r>
                </w:p>
              </w:tc>
              <w:tc>
                <w:tcPr>
                  <w:tcW w:w="1023" w:type="dxa"/>
                  <w:shd w:val="clear" w:color="auto" w:fill="auto"/>
                  <w:noWrap/>
                  <w:vAlign w:val="bottom"/>
                  <w:hideMark/>
                </w:tcPr>
                <w:p w14:paraId="7A928585" w14:textId="13A664A2" w:rsidR="000B6A93" w:rsidRPr="00176846" w:rsidRDefault="00447869" w:rsidP="000B6A93">
                  <w:r w:rsidRPr="00176846">
                    <w:t>£864</w:t>
                  </w:r>
                  <w:r w:rsidR="00D14CEF" w:rsidRPr="00176846">
                    <w:t>.18</w:t>
                  </w:r>
                </w:p>
              </w:tc>
            </w:tr>
            <w:tr w:rsidR="000B6A93" w:rsidRPr="00092046" w14:paraId="7B6CD21D" w14:textId="77777777" w:rsidTr="00092046">
              <w:trPr>
                <w:trHeight w:val="300"/>
              </w:trPr>
              <w:tc>
                <w:tcPr>
                  <w:tcW w:w="495" w:type="dxa"/>
                  <w:shd w:val="clear" w:color="auto" w:fill="auto"/>
                  <w:noWrap/>
                  <w:vAlign w:val="bottom"/>
                  <w:hideMark/>
                </w:tcPr>
                <w:p w14:paraId="7B060152" w14:textId="77777777" w:rsidR="000B6A93" w:rsidRPr="00092046" w:rsidRDefault="000B6A93" w:rsidP="000B6A93">
                  <w:r w:rsidRPr="00092046">
                    <w:t>7</w:t>
                  </w:r>
                </w:p>
              </w:tc>
              <w:tc>
                <w:tcPr>
                  <w:tcW w:w="1751" w:type="dxa"/>
                  <w:shd w:val="clear" w:color="auto" w:fill="auto"/>
                  <w:noWrap/>
                  <w:vAlign w:val="bottom"/>
                  <w:hideMark/>
                </w:tcPr>
                <w:p w14:paraId="306DB2C2" w14:textId="77777777" w:rsidR="000B6A93" w:rsidRPr="00176846" w:rsidRDefault="000B6A93" w:rsidP="000B6A93">
                  <w:r w:rsidRPr="00176846">
                    <w:t>Stephen Meacock</w:t>
                  </w:r>
                </w:p>
              </w:tc>
              <w:tc>
                <w:tcPr>
                  <w:tcW w:w="1208" w:type="dxa"/>
                  <w:shd w:val="clear" w:color="auto" w:fill="auto"/>
                  <w:noWrap/>
                  <w:vAlign w:val="bottom"/>
                  <w:hideMark/>
                </w:tcPr>
                <w:p w14:paraId="7B6F7BA3" w14:textId="77777777" w:rsidR="000B6A93" w:rsidRPr="00176846" w:rsidRDefault="000B6A93" w:rsidP="000B6A93">
                  <w:pPr>
                    <w:jc w:val="center"/>
                  </w:pPr>
                  <w:r w:rsidRPr="00176846">
                    <w:t>01.07.24</w:t>
                  </w:r>
                </w:p>
              </w:tc>
              <w:tc>
                <w:tcPr>
                  <w:tcW w:w="1686" w:type="dxa"/>
                  <w:shd w:val="clear" w:color="auto" w:fill="auto"/>
                  <w:noWrap/>
                  <w:vAlign w:val="bottom"/>
                  <w:hideMark/>
                </w:tcPr>
                <w:p w14:paraId="7EE72122" w14:textId="77777777" w:rsidR="000B6A93" w:rsidRPr="00176846" w:rsidRDefault="000B6A93" w:rsidP="000B6A93">
                  <w:pPr>
                    <w:jc w:val="right"/>
                  </w:pPr>
                  <w:r w:rsidRPr="00176846">
                    <w:t>31</w:t>
                  </w:r>
                </w:p>
              </w:tc>
              <w:tc>
                <w:tcPr>
                  <w:tcW w:w="3544" w:type="dxa"/>
                  <w:shd w:val="clear" w:color="auto" w:fill="auto"/>
                  <w:noWrap/>
                  <w:vAlign w:val="bottom"/>
                  <w:hideMark/>
                </w:tcPr>
                <w:p w14:paraId="03EF1E8D" w14:textId="77777777" w:rsidR="000B6A93" w:rsidRPr="00176846" w:rsidRDefault="000B6A93" w:rsidP="000B6A93">
                  <w:r w:rsidRPr="00176846">
                    <w:t>July gardening</w:t>
                  </w:r>
                </w:p>
              </w:tc>
              <w:tc>
                <w:tcPr>
                  <w:tcW w:w="1023" w:type="dxa"/>
                  <w:shd w:val="clear" w:color="auto" w:fill="auto"/>
                  <w:noWrap/>
                  <w:vAlign w:val="bottom"/>
                  <w:hideMark/>
                </w:tcPr>
                <w:p w14:paraId="0773AAD1" w14:textId="77777777" w:rsidR="000B6A93" w:rsidRPr="00176846" w:rsidRDefault="000B6A93" w:rsidP="000B6A93">
                  <w:r w:rsidRPr="00176846">
                    <w:t>£206.80</w:t>
                  </w:r>
                </w:p>
              </w:tc>
            </w:tr>
            <w:tr w:rsidR="000B6A93" w:rsidRPr="00092046" w14:paraId="740D2CC3" w14:textId="77777777" w:rsidTr="00092046">
              <w:trPr>
                <w:trHeight w:val="300"/>
              </w:trPr>
              <w:tc>
                <w:tcPr>
                  <w:tcW w:w="495" w:type="dxa"/>
                  <w:shd w:val="clear" w:color="auto" w:fill="auto"/>
                  <w:noWrap/>
                  <w:vAlign w:val="bottom"/>
                  <w:hideMark/>
                </w:tcPr>
                <w:p w14:paraId="18C59999" w14:textId="77777777" w:rsidR="000B6A93" w:rsidRPr="00092046" w:rsidRDefault="000B6A93" w:rsidP="000B6A93">
                  <w:r w:rsidRPr="00092046">
                    <w:t>8</w:t>
                  </w:r>
                </w:p>
              </w:tc>
              <w:tc>
                <w:tcPr>
                  <w:tcW w:w="1751" w:type="dxa"/>
                  <w:shd w:val="clear" w:color="auto" w:fill="auto"/>
                  <w:noWrap/>
                  <w:vAlign w:val="bottom"/>
                  <w:hideMark/>
                </w:tcPr>
                <w:p w14:paraId="6FA24E2F" w14:textId="77777777" w:rsidR="000B6A93" w:rsidRPr="00176846" w:rsidRDefault="000B6A93" w:rsidP="000B6A93">
                  <w:r w:rsidRPr="00176846">
                    <w:t xml:space="preserve">Playing Field </w:t>
                  </w:r>
                  <w:proofErr w:type="spellStart"/>
                  <w:r w:rsidRPr="00176846">
                    <w:t>Ctte</w:t>
                  </w:r>
                  <w:proofErr w:type="spellEnd"/>
                </w:p>
              </w:tc>
              <w:tc>
                <w:tcPr>
                  <w:tcW w:w="1208" w:type="dxa"/>
                  <w:shd w:val="clear" w:color="auto" w:fill="auto"/>
                  <w:noWrap/>
                  <w:vAlign w:val="bottom"/>
                  <w:hideMark/>
                </w:tcPr>
                <w:p w14:paraId="409E457A" w14:textId="77777777" w:rsidR="000B6A93" w:rsidRPr="00176846" w:rsidRDefault="000B6A93" w:rsidP="000B6A93">
                  <w:pPr>
                    <w:jc w:val="center"/>
                  </w:pPr>
                  <w:r w:rsidRPr="00176846">
                    <w:t>19.06.24</w:t>
                  </w:r>
                </w:p>
              </w:tc>
              <w:tc>
                <w:tcPr>
                  <w:tcW w:w="1686" w:type="dxa"/>
                  <w:shd w:val="clear" w:color="auto" w:fill="auto"/>
                  <w:noWrap/>
                  <w:vAlign w:val="bottom"/>
                  <w:hideMark/>
                </w:tcPr>
                <w:p w14:paraId="12DC4273" w14:textId="77777777" w:rsidR="000B6A93" w:rsidRPr="00176846" w:rsidRDefault="000B6A93" w:rsidP="000B6A93">
                  <w:pPr>
                    <w:jc w:val="right"/>
                  </w:pPr>
                  <w:r w:rsidRPr="00176846">
                    <w:t>email</w:t>
                  </w:r>
                </w:p>
              </w:tc>
              <w:tc>
                <w:tcPr>
                  <w:tcW w:w="3544" w:type="dxa"/>
                  <w:shd w:val="clear" w:color="auto" w:fill="auto"/>
                  <w:noWrap/>
                  <w:vAlign w:val="bottom"/>
                  <w:hideMark/>
                </w:tcPr>
                <w:p w14:paraId="26EDE330" w14:textId="77777777" w:rsidR="000B6A93" w:rsidRPr="00176846" w:rsidRDefault="000B6A93" w:rsidP="000B6A93">
                  <w:r w:rsidRPr="00176846">
                    <w:t>Request for annual grant</w:t>
                  </w:r>
                </w:p>
              </w:tc>
              <w:tc>
                <w:tcPr>
                  <w:tcW w:w="1023" w:type="dxa"/>
                  <w:shd w:val="clear" w:color="auto" w:fill="auto"/>
                  <w:noWrap/>
                  <w:vAlign w:val="bottom"/>
                  <w:hideMark/>
                </w:tcPr>
                <w:p w14:paraId="0F315EC4" w14:textId="77777777" w:rsidR="000B6A93" w:rsidRPr="00176846" w:rsidRDefault="000B6A93" w:rsidP="000B6A93">
                  <w:r w:rsidRPr="00176846">
                    <w:t>£3,001.00</w:t>
                  </w:r>
                </w:p>
              </w:tc>
            </w:tr>
            <w:tr w:rsidR="000B6A93" w:rsidRPr="00092046" w14:paraId="522D61D0" w14:textId="77777777" w:rsidTr="00092046">
              <w:trPr>
                <w:trHeight w:val="300"/>
              </w:trPr>
              <w:tc>
                <w:tcPr>
                  <w:tcW w:w="495" w:type="dxa"/>
                  <w:shd w:val="clear" w:color="auto" w:fill="auto"/>
                  <w:noWrap/>
                  <w:vAlign w:val="bottom"/>
                  <w:hideMark/>
                </w:tcPr>
                <w:p w14:paraId="387B3172" w14:textId="77777777" w:rsidR="000B6A93" w:rsidRPr="00092046" w:rsidRDefault="000B6A93" w:rsidP="000B6A93">
                  <w:r w:rsidRPr="00092046">
                    <w:t>9</w:t>
                  </w:r>
                </w:p>
              </w:tc>
              <w:tc>
                <w:tcPr>
                  <w:tcW w:w="1751" w:type="dxa"/>
                  <w:shd w:val="clear" w:color="auto" w:fill="auto"/>
                  <w:noWrap/>
                  <w:vAlign w:val="bottom"/>
                  <w:hideMark/>
                </w:tcPr>
                <w:p w14:paraId="6924BEF3" w14:textId="77777777" w:rsidR="000B6A93" w:rsidRPr="00176846" w:rsidRDefault="000B6A93" w:rsidP="000B6A93">
                  <w:r w:rsidRPr="00176846">
                    <w:t>Rosie Kirkup</w:t>
                  </w:r>
                </w:p>
              </w:tc>
              <w:tc>
                <w:tcPr>
                  <w:tcW w:w="1208" w:type="dxa"/>
                  <w:shd w:val="clear" w:color="auto" w:fill="auto"/>
                  <w:noWrap/>
                  <w:vAlign w:val="bottom"/>
                  <w:hideMark/>
                </w:tcPr>
                <w:p w14:paraId="41BE56A1" w14:textId="77777777" w:rsidR="000B6A93" w:rsidRPr="00176846" w:rsidRDefault="000B6A93" w:rsidP="000B6A93">
                  <w:pPr>
                    <w:jc w:val="center"/>
                  </w:pPr>
                  <w:r w:rsidRPr="00176846">
                    <w:t>01.08.24</w:t>
                  </w:r>
                </w:p>
              </w:tc>
              <w:tc>
                <w:tcPr>
                  <w:tcW w:w="1686" w:type="dxa"/>
                  <w:shd w:val="clear" w:color="auto" w:fill="auto"/>
                  <w:noWrap/>
                  <w:vAlign w:val="bottom"/>
                  <w:hideMark/>
                </w:tcPr>
                <w:p w14:paraId="3E0E3CF9" w14:textId="77777777" w:rsidR="000B6A93" w:rsidRPr="00176846" w:rsidRDefault="000B6A93" w:rsidP="000B6A93">
                  <w:pPr>
                    <w:jc w:val="right"/>
                  </w:pPr>
                  <w:r w:rsidRPr="00176846">
                    <w:t>n/a</w:t>
                  </w:r>
                </w:p>
              </w:tc>
              <w:tc>
                <w:tcPr>
                  <w:tcW w:w="3544" w:type="dxa"/>
                  <w:shd w:val="clear" w:color="auto" w:fill="auto"/>
                  <w:noWrap/>
                  <w:vAlign w:val="bottom"/>
                  <w:hideMark/>
                </w:tcPr>
                <w:p w14:paraId="4345F82B" w14:textId="77777777" w:rsidR="000B6A93" w:rsidRPr="00176846" w:rsidRDefault="000B6A93" w:rsidP="000B6A93">
                  <w:r w:rsidRPr="00176846">
                    <w:t>Reimbursement request</w:t>
                  </w:r>
                </w:p>
              </w:tc>
              <w:tc>
                <w:tcPr>
                  <w:tcW w:w="1023" w:type="dxa"/>
                  <w:shd w:val="clear" w:color="auto" w:fill="auto"/>
                  <w:noWrap/>
                  <w:vAlign w:val="bottom"/>
                  <w:hideMark/>
                </w:tcPr>
                <w:p w14:paraId="6E4E700C" w14:textId="77777777" w:rsidR="000B6A93" w:rsidRPr="00176846" w:rsidRDefault="000B6A93" w:rsidP="000B6A93">
                  <w:r w:rsidRPr="00176846">
                    <w:t>£32.18</w:t>
                  </w:r>
                </w:p>
              </w:tc>
            </w:tr>
            <w:tr w:rsidR="000B6A93" w:rsidRPr="00092046" w14:paraId="42692FFB" w14:textId="77777777" w:rsidTr="00092046">
              <w:trPr>
                <w:trHeight w:val="70"/>
              </w:trPr>
              <w:tc>
                <w:tcPr>
                  <w:tcW w:w="495" w:type="dxa"/>
                  <w:shd w:val="clear" w:color="auto" w:fill="auto"/>
                  <w:noWrap/>
                  <w:vAlign w:val="bottom"/>
                  <w:hideMark/>
                </w:tcPr>
                <w:p w14:paraId="320E404E" w14:textId="77777777" w:rsidR="000B6A93" w:rsidRPr="00092046" w:rsidRDefault="000B6A93" w:rsidP="000B6A93">
                  <w:r w:rsidRPr="00092046">
                    <w:t>10</w:t>
                  </w:r>
                </w:p>
              </w:tc>
              <w:tc>
                <w:tcPr>
                  <w:tcW w:w="1751" w:type="dxa"/>
                  <w:shd w:val="clear" w:color="auto" w:fill="auto"/>
                  <w:noWrap/>
                  <w:vAlign w:val="bottom"/>
                  <w:hideMark/>
                </w:tcPr>
                <w:p w14:paraId="67C5BEB5" w14:textId="77777777" w:rsidR="000B6A93" w:rsidRPr="00176846" w:rsidRDefault="000B6A93" w:rsidP="000B6A93">
                  <w:r w:rsidRPr="00176846">
                    <w:t>Foreshore Account.</w:t>
                  </w:r>
                </w:p>
              </w:tc>
              <w:tc>
                <w:tcPr>
                  <w:tcW w:w="1208" w:type="dxa"/>
                  <w:shd w:val="clear" w:color="auto" w:fill="auto"/>
                  <w:noWrap/>
                  <w:vAlign w:val="bottom"/>
                  <w:hideMark/>
                </w:tcPr>
                <w:p w14:paraId="283225CF" w14:textId="27E9BAD3" w:rsidR="000B6A93" w:rsidRPr="00176846" w:rsidRDefault="00D14CEF" w:rsidP="00D14CEF">
                  <w:r w:rsidRPr="00176846">
                    <w:t>01.08.24</w:t>
                  </w:r>
                </w:p>
              </w:tc>
              <w:tc>
                <w:tcPr>
                  <w:tcW w:w="1686" w:type="dxa"/>
                  <w:shd w:val="clear" w:color="auto" w:fill="auto"/>
                  <w:noWrap/>
                  <w:vAlign w:val="bottom"/>
                  <w:hideMark/>
                </w:tcPr>
                <w:p w14:paraId="26E139F0" w14:textId="3171E762" w:rsidR="000B6A93" w:rsidRPr="00176846" w:rsidRDefault="00D14CEF" w:rsidP="000B6A93">
                  <w:pPr>
                    <w:jc w:val="right"/>
                  </w:pPr>
                  <w:r w:rsidRPr="00176846">
                    <w:t>INV-</w:t>
                  </w:r>
                  <w:r w:rsidR="004A47CD" w:rsidRPr="00176846">
                    <w:t>10332</w:t>
                  </w:r>
                </w:p>
              </w:tc>
              <w:tc>
                <w:tcPr>
                  <w:tcW w:w="3544" w:type="dxa"/>
                  <w:shd w:val="clear" w:color="auto" w:fill="auto"/>
                  <w:noWrap/>
                  <w:vAlign w:val="bottom"/>
                  <w:hideMark/>
                </w:tcPr>
                <w:p w14:paraId="29786775" w14:textId="77777777" w:rsidR="000B6A93" w:rsidRPr="00176846" w:rsidRDefault="000B6A93" w:rsidP="000B6A93">
                  <w:r w:rsidRPr="00176846">
                    <w:t>July Accountancy Services</w:t>
                  </w:r>
                </w:p>
              </w:tc>
              <w:tc>
                <w:tcPr>
                  <w:tcW w:w="1023" w:type="dxa"/>
                  <w:shd w:val="clear" w:color="auto" w:fill="auto"/>
                  <w:noWrap/>
                  <w:vAlign w:val="bottom"/>
                  <w:hideMark/>
                </w:tcPr>
                <w:p w14:paraId="0B25C0FC" w14:textId="01D8FA9B" w:rsidR="000B6A93" w:rsidRPr="00176846" w:rsidRDefault="00F606A9" w:rsidP="000B6A93">
                  <w:pPr>
                    <w:ind w:left="0" w:firstLine="0"/>
                  </w:pPr>
                  <w:r w:rsidRPr="00176846">
                    <w:t>£195.00</w:t>
                  </w:r>
                </w:p>
              </w:tc>
            </w:tr>
            <w:tr w:rsidR="000B6A93" w:rsidRPr="00092046" w14:paraId="2DCB0C34" w14:textId="77777777" w:rsidTr="00092046">
              <w:trPr>
                <w:trHeight w:val="300"/>
              </w:trPr>
              <w:tc>
                <w:tcPr>
                  <w:tcW w:w="495" w:type="dxa"/>
                  <w:shd w:val="clear" w:color="auto" w:fill="auto"/>
                  <w:noWrap/>
                  <w:vAlign w:val="bottom"/>
                  <w:hideMark/>
                </w:tcPr>
                <w:p w14:paraId="58627F02" w14:textId="77B07E4D" w:rsidR="000B6A93" w:rsidRPr="00092046" w:rsidRDefault="00F606A9" w:rsidP="000B6A93">
                  <w:pPr>
                    <w:rPr>
                      <w:color w:val="000000"/>
                    </w:rPr>
                  </w:pPr>
                  <w:r w:rsidRPr="00092046">
                    <w:rPr>
                      <w:color w:val="000000"/>
                    </w:rPr>
                    <w:t>11</w:t>
                  </w:r>
                </w:p>
              </w:tc>
              <w:tc>
                <w:tcPr>
                  <w:tcW w:w="1751" w:type="dxa"/>
                  <w:shd w:val="clear" w:color="auto" w:fill="auto"/>
                  <w:noWrap/>
                  <w:vAlign w:val="bottom"/>
                  <w:hideMark/>
                </w:tcPr>
                <w:p w14:paraId="55AF4CDD" w14:textId="05014808" w:rsidR="000B6A93" w:rsidRPr="00176846" w:rsidRDefault="00F606A9" w:rsidP="000B6A93">
                  <w:r w:rsidRPr="00176846">
                    <w:t>Shotley Odd Jobs</w:t>
                  </w:r>
                </w:p>
              </w:tc>
              <w:tc>
                <w:tcPr>
                  <w:tcW w:w="1208" w:type="dxa"/>
                  <w:shd w:val="clear" w:color="auto" w:fill="auto"/>
                  <w:noWrap/>
                  <w:vAlign w:val="bottom"/>
                  <w:hideMark/>
                </w:tcPr>
                <w:p w14:paraId="41248BA8" w14:textId="3053844B" w:rsidR="000B6A93" w:rsidRPr="00176846" w:rsidRDefault="00F606A9" w:rsidP="000B6A93">
                  <w:r w:rsidRPr="00176846">
                    <w:t>March - July</w:t>
                  </w:r>
                </w:p>
              </w:tc>
              <w:tc>
                <w:tcPr>
                  <w:tcW w:w="1686" w:type="dxa"/>
                  <w:shd w:val="clear" w:color="auto" w:fill="auto"/>
                  <w:noWrap/>
                  <w:vAlign w:val="bottom"/>
                  <w:hideMark/>
                </w:tcPr>
                <w:p w14:paraId="320E8FE9" w14:textId="77777777" w:rsidR="000B6A93" w:rsidRPr="00176846" w:rsidRDefault="000B6A93" w:rsidP="000B6A93">
                  <w:pPr>
                    <w:jc w:val="right"/>
                  </w:pPr>
                </w:p>
              </w:tc>
              <w:tc>
                <w:tcPr>
                  <w:tcW w:w="3544" w:type="dxa"/>
                  <w:shd w:val="clear" w:color="auto" w:fill="auto"/>
                  <w:noWrap/>
                  <w:vAlign w:val="bottom"/>
                  <w:hideMark/>
                </w:tcPr>
                <w:p w14:paraId="73B3BC5A" w14:textId="4719BCF6" w:rsidR="000B6A93" w:rsidRPr="00176846" w:rsidRDefault="00F606A9" w:rsidP="000B6A93">
                  <w:r w:rsidRPr="00176846">
                    <w:t>Emptying Dog Bin</w:t>
                  </w:r>
                </w:p>
              </w:tc>
              <w:tc>
                <w:tcPr>
                  <w:tcW w:w="1023" w:type="dxa"/>
                  <w:shd w:val="clear" w:color="auto" w:fill="auto"/>
                  <w:noWrap/>
                  <w:vAlign w:val="bottom"/>
                  <w:hideMark/>
                </w:tcPr>
                <w:p w14:paraId="514DB950" w14:textId="577980A4" w:rsidR="000B6A93" w:rsidRPr="00176846" w:rsidRDefault="00F606A9" w:rsidP="000B6A93">
                  <w:pPr>
                    <w:ind w:left="0" w:firstLine="0"/>
                  </w:pPr>
                  <w:r w:rsidRPr="00176846">
                    <w:t>£150.00</w:t>
                  </w:r>
                </w:p>
              </w:tc>
            </w:tr>
            <w:tr w:rsidR="000B6A93" w:rsidRPr="00092046" w14:paraId="6303240C" w14:textId="77777777" w:rsidTr="00092046">
              <w:trPr>
                <w:trHeight w:val="300"/>
              </w:trPr>
              <w:tc>
                <w:tcPr>
                  <w:tcW w:w="495" w:type="dxa"/>
                  <w:shd w:val="clear" w:color="auto" w:fill="auto"/>
                  <w:noWrap/>
                  <w:vAlign w:val="bottom"/>
                  <w:hideMark/>
                </w:tcPr>
                <w:p w14:paraId="619FEE12" w14:textId="77777777" w:rsidR="000B6A93" w:rsidRPr="00092046" w:rsidRDefault="000B6A93" w:rsidP="000B6A93">
                  <w:pPr>
                    <w:rPr>
                      <w:color w:val="000000"/>
                    </w:rPr>
                  </w:pPr>
                </w:p>
              </w:tc>
              <w:tc>
                <w:tcPr>
                  <w:tcW w:w="1751" w:type="dxa"/>
                  <w:shd w:val="clear" w:color="auto" w:fill="auto"/>
                  <w:noWrap/>
                  <w:vAlign w:val="bottom"/>
                  <w:hideMark/>
                </w:tcPr>
                <w:p w14:paraId="4F7D17CF" w14:textId="77777777" w:rsidR="000B6A93" w:rsidRPr="00176846" w:rsidRDefault="000B6A93" w:rsidP="000B6A93"/>
              </w:tc>
              <w:tc>
                <w:tcPr>
                  <w:tcW w:w="1208" w:type="dxa"/>
                  <w:shd w:val="clear" w:color="auto" w:fill="auto"/>
                  <w:noWrap/>
                  <w:vAlign w:val="bottom"/>
                  <w:hideMark/>
                </w:tcPr>
                <w:p w14:paraId="0D072FED" w14:textId="77777777" w:rsidR="000B6A93" w:rsidRPr="00176846" w:rsidRDefault="000B6A93" w:rsidP="000B6A93"/>
              </w:tc>
              <w:tc>
                <w:tcPr>
                  <w:tcW w:w="1686" w:type="dxa"/>
                  <w:shd w:val="clear" w:color="auto" w:fill="auto"/>
                  <w:noWrap/>
                  <w:vAlign w:val="bottom"/>
                  <w:hideMark/>
                </w:tcPr>
                <w:p w14:paraId="67C654C3" w14:textId="77777777" w:rsidR="000B6A93" w:rsidRPr="00176846" w:rsidRDefault="000B6A93" w:rsidP="000B6A93">
                  <w:pPr>
                    <w:jc w:val="right"/>
                  </w:pPr>
                </w:p>
              </w:tc>
              <w:tc>
                <w:tcPr>
                  <w:tcW w:w="3544" w:type="dxa"/>
                  <w:shd w:val="clear" w:color="auto" w:fill="auto"/>
                  <w:noWrap/>
                  <w:vAlign w:val="bottom"/>
                  <w:hideMark/>
                </w:tcPr>
                <w:p w14:paraId="3EAEA97C" w14:textId="77777777" w:rsidR="000B6A93" w:rsidRPr="00176846" w:rsidRDefault="000B6A93" w:rsidP="000B6A93"/>
              </w:tc>
              <w:tc>
                <w:tcPr>
                  <w:tcW w:w="1023" w:type="dxa"/>
                  <w:shd w:val="clear" w:color="auto" w:fill="auto"/>
                  <w:noWrap/>
                  <w:vAlign w:val="bottom"/>
                  <w:hideMark/>
                </w:tcPr>
                <w:p w14:paraId="4DA8E26C" w14:textId="77777777" w:rsidR="000B6A93" w:rsidRPr="00176846" w:rsidRDefault="000B6A93" w:rsidP="000B6A93"/>
              </w:tc>
            </w:tr>
          </w:tbl>
          <w:p w14:paraId="4CEE509C" w14:textId="77777777" w:rsidR="00F606A9" w:rsidRPr="00176846" w:rsidRDefault="00F606A9" w:rsidP="000B6A93">
            <w:pPr>
              <w:pStyle w:val="ListParagraph"/>
              <w:pBdr>
                <w:top w:val="nil"/>
                <w:left w:val="nil"/>
                <w:bottom w:val="nil"/>
                <w:right w:val="nil"/>
                <w:between w:val="nil"/>
              </w:pBdr>
              <w:spacing w:after="0" w:line="259" w:lineRule="auto"/>
              <w:ind w:left="0" w:firstLine="0"/>
              <w:rPr>
                <w:b/>
              </w:rPr>
            </w:pPr>
          </w:p>
          <w:p w14:paraId="5D466B5A" w14:textId="1F818EFE" w:rsidR="008B785A" w:rsidRPr="00176846" w:rsidRDefault="008B785A" w:rsidP="000B6A93">
            <w:pPr>
              <w:pStyle w:val="ListParagraph"/>
              <w:pBdr>
                <w:top w:val="nil"/>
                <w:left w:val="nil"/>
                <w:bottom w:val="nil"/>
                <w:right w:val="nil"/>
                <w:between w:val="nil"/>
              </w:pBdr>
              <w:spacing w:after="0" w:line="259" w:lineRule="auto"/>
              <w:ind w:left="0" w:firstLine="0"/>
              <w:rPr>
                <w:b/>
              </w:rPr>
            </w:pPr>
            <w:r w:rsidRPr="00176846">
              <w:rPr>
                <w:b/>
              </w:rPr>
              <w:t>Cllr Cordle propose</w:t>
            </w:r>
            <w:r w:rsidR="004A47CD" w:rsidRPr="00176846">
              <w:rPr>
                <w:b/>
              </w:rPr>
              <w:t>d</w:t>
            </w:r>
            <w:r w:rsidRPr="00176846">
              <w:rPr>
                <w:b/>
              </w:rPr>
              <w:t xml:space="preserve"> </w:t>
            </w:r>
            <w:r w:rsidR="004A47CD" w:rsidRPr="00176846">
              <w:rPr>
                <w:b/>
              </w:rPr>
              <w:t xml:space="preserve">payment of items </w:t>
            </w:r>
            <w:r w:rsidRPr="00176846">
              <w:rPr>
                <w:b/>
              </w:rPr>
              <w:t>1-8, 10 and 11. Cllr Ward second</w:t>
            </w:r>
            <w:r w:rsidR="004753C6" w:rsidRPr="00176846">
              <w:rPr>
                <w:b/>
              </w:rPr>
              <w:t>ed</w:t>
            </w:r>
            <w:r w:rsidRPr="00176846">
              <w:rPr>
                <w:b/>
              </w:rPr>
              <w:t>. 7 in favour.</w:t>
            </w:r>
          </w:p>
          <w:p w14:paraId="19BA3C86" w14:textId="724D210F" w:rsidR="008B785A" w:rsidRPr="00176846" w:rsidRDefault="008B785A" w:rsidP="000B6A93">
            <w:pPr>
              <w:pStyle w:val="ListParagraph"/>
              <w:pBdr>
                <w:top w:val="nil"/>
                <w:left w:val="nil"/>
                <w:bottom w:val="nil"/>
                <w:right w:val="nil"/>
                <w:between w:val="nil"/>
              </w:pBdr>
              <w:spacing w:after="0" w:line="259" w:lineRule="auto"/>
              <w:ind w:left="0" w:firstLine="0"/>
              <w:rPr>
                <w:b/>
              </w:rPr>
            </w:pPr>
            <w:r w:rsidRPr="00176846">
              <w:rPr>
                <w:b/>
              </w:rPr>
              <w:t>Cllr Gravell propose</w:t>
            </w:r>
            <w:r w:rsidR="00206889" w:rsidRPr="00176846">
              <w:rPr>
                <w:b/>
              </w:rPr>
              <w:t>d</w:t>
            </w:r>
            <w:r w:rsidRPr="00176846">
              <w:rPr>
                <w:b/>
              </w:rPr>
              <w:t xml:space="preserve"> </w:t>
            </w:r>
            <w:r w:rsidR="00206889" w:rsidRPr="00176846">
              <w:rPr>
                <w:b/>
              </w:rPr>
              <w:t xml:space="preserve">payment of item </w:t>
            </w:r>
            <w:r w:rsidRPr="00176846">
              <w:rPr>
                <w:b/>
              </w:rPr>
              <w:t>9. Cllr Ward second</w:t>
            </w:r>
            <w:r w:rsidR="0088148F" w:rsidRPr="00176846">
              <w:rPr>
                <w:b/>
              </w:rPr>
              <w:t>ed</w:t>
            </w:r>
            <w:r w:rsidRPr="00176846">
              <w:rPr>
                <w:b/>
              </w:rPr>
              <w:t xml:space="preserve">. 8 in favour. </w:t>
            </w:r>
            <w:r w:rsidR="004753C6" w:rsidRPr="00176846">
              <w:rPr>
                <w:b/>
              </w:rPr>
              <w:t xml:space="preserve">Cllr Kirkup </w:t>
            </w:r>
            <w:r w:rsidRPr="00176846">
              <w:rPr>
                <w:b/>
              </w:rPr>
              <w:t>abstain</w:t>
            </w:r>
            <w:r w:rsidR="004753C6" w:rsidRPr="00176846">
              <w:rPr>
                <w:b/>
              </w:rPr>
              <w:t>ed</w:t>
            </w:r>
            <w:r w:rsidRPr="00176846">
              <w:rPr>
                <w:b/>
              </w:rPr>
              <w:t xml:space="preserve">. </w:t>
            </w:r>
          </w:p>
          <w:p w14:paraId="39D5C01C" w14:textId="77777777" w:rsidR="000B6A93" w:rsidRPr="00092046" w:rsidRDefault="000B6A93" w:rsidP="000B6A93">
            <w:pPr>
              <w:pStyle w:val="ListParagraph"/>
              <w:pBdr>
                <w:top w:val="nil"/>
                <w:left w:val="nil"/>
                <w:bottom w:val="nil"/>
                <w:right w:val="nil"/>
                <w:between w:val="nil"/>
              </w:pBdr>
              <w:spacing w:after="0" w:line="259" w:lineRule="auto"/>
              <w:ind w:left="0" w:firstLine="0"/>
              <w:rPr>
                <w:b/>
              </w:rPr>
            </w:pPr>
          </w:p>
          <w:p w14:paraId="702CFA2A" w14:textId="77777777" w:rsidR="000B6A93" w:rsidRPr="00092046" w:rsidRDefault="000B6A93" w:rsidP="000B6A93">
            <w:pPr>
              <w:pStyle w:val="ListParagraph"/>
              <w:pBdr>
                <w:top w:val="nil"/>
                <w:left w:val="nil"/>
                <w:bottom w:val="nil"/>
                <w:right w:val="nil"/>
                <w:between w:val="nil"/>
              </w:pBdr>
              <w:spacing w:after="0" w:line="259" w:lineRule="auto"/>
              <w:ind w:left="0" w:firstLine="0"/>
              <w:rPr>
                <w:b/>
              </w:rPr>
            </w:pPr>
          </w:p>
          <w:p w14:paraId="284C0AB3" w14:textId="38C6B075" w:rsidR="000B6A93" w:rsidRPr="00092046" w:rsidRDefault="000B6A93" w:rsidP="000B6A93">
            <w:pPr>
              <w:pStyle w:val="ListParagraph"/>
              <w:pBdr>
                <w:top w:val="nil"/>
                <w:left w:val="nil"/>
                <w:bottom w:val="nil"/>
                <w:right w:val="nil"/>
                <w:between w:val="nil"/>
              </w:pBdr>
              <w:spacing w:after="0" w:line="259" w:lineRule="auto"/>
              <w:ind w:left="0" w:firstLine="0"/>
              <w:rPr>
                <w:b/>
              </w:rPr>
            </w:pPr>
          </w:p>
        </w:tc>
        <w:tc>
          <w:tcPr>
            <w:tcW w:w="776" w:type="dxa"/>
          </w:tcPr>
          <w:p w14:paraId="084334CC" w14:textId="64B52223"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04F8C6DA" w14:textId="77777777" w:rsidTr="00363D4A">
        <w:tc>
          <w:tcPr>
            <w:tcW w:w="9923" w:type="dxa"/>
          </w:tcPr>
          <w:p w14:paraId="4966E7EE" w14:textId="77777777" w:rsidR="000B6A93" w:rsidRPr="00176846" w:rsidRDefault="000B6A93" w:rsidP="00AC1D0A">
            <w:pPr>
              <w:pStyle w:val="ListParagraph"/>
              <w:spacing w:after="0"/>
              <w:ind w:left="350" w:right="115" w:firstLine="0"/>
              <w:rPr>
                <w:b/>
                <w:bCs/>
              </w:rPr>
            </w:pPr>
          </w:p>
          <w:p w14:paraId="0BDC7E84" w14:textId="17F3D518" w:rsidR="000B6A93" w:rsidRPr="00176846" w:rsidRDefault="00D8658F" w:rsidP="000B6A93">
            <w:pPr>
              <w:pStyle w:val="ListParagraph"/>
              <w:numPr>
                <w:ilvl w:val="0"/>
                <w:numId w:val="15"/>
              </w:numPr>
              <w:spacing w:after="0"/>
              <w:ind w:right="115"/>
              <w:rPr>
                <w:b/>
                <w:bCs/>
              </w:rPr>
            </w:pPr>
            <w:r w:rsidRPr="00176846">
              <w:rPr>
                <w:rFonts w:eastAsia="Pacifico"/>
                <w:b/>
                <w:bCs/>
              </w:rPr>
              <w:t xml:space="preserve">Date of next </w:t>
            </w:r>
            <w:r w:rsidR="0088148F" w:rsidRPr="00176846">
              <w:rPr>
                <w:rFonts w:eastAsia="Pacifico"/>
                <w:b/>
                <w:bCs/>
              </w:rPr>
              <w:t xml:space="preserve">Parish Council </w:t>
            </w:r>
            <w:proofErr w:type="gramStart"/>
            <w:r w:rsidR="0088148F" w:rsidRPr="00176846">
              <w:rPr>
                <w:rFonts w:eastAsia="Pacifico"/>
                <w:b/>
                <w:bCs/>
              </w:rPr>
              <w:t>Meeting :</w:t>
            </w:r>
            <w:proofErr w:type="gramEnd"/>
            <w:r w:rsidR="0088148F" w:rsidRPr="00176846">
              <w:rPr>
                <w:rFonts w:eastAsia="Pacifico"/>
                <w:b/>
                <w:bCs/>
              </w:rPr>
              <w:t xml:space="preserve"> </w:t>
            </w:r>
            <w:r w:rsidRPr="00176846">
              <w:rPr>
                <w:rFonts w:eastAsia="Pacifico"/>
                <w:b/>
                <w:bCs/>
              </w:rPr>
              <w:t>Tuesday 3</w:t>
            </w:r>
            <w:r w:rsidRPr="00176846">
              <w:rPr>
                <w:rFonts w:eastAsia="Pacifico"/>
                <w:b/>
                <w:bCs/>
                <w:vertAlign w:val="superscript"/>
              </w:rPr>
              <w:t>rd</w:t>
            </w:r>
            <w:r w:rsidRPr="00176846">
              <w:rPr>
                <w:rFonts w:eastAsia="Pacifico"/>
                <w:b/>
                <w:bCs/>
              </w:rPr>
              <w:t xml:space="preserve"> September 2024 at 7.30pm.</w:t>
            </w:r>
          </w:p>
          <w:p w14:paraId="3559BEBF" w14:textId="4CADFA44" w:rsidR="000B6A93" w:rsidRPr="00176846" w:rsidRDefault="000B6A93" w:rsidP="00D2035E">
            <w:pPr>
              <w:pBdr>
                <w:top w:val="nil"/>
                <w:left w:val="nil"/>
                <w:bottom w:val="nil"/>
                <w:right w:val="nil"/>
                <w:between w:val="nil"/>
              </w:pBdr>
              <w:spacing w:after="0" w:line="259" w:lineRule="auto"/>
              <w:ind w:hanging="10"/>
              <w:rPr>
                <w:b/>
                <w:bCs/>
              </w:rPr>
            </w:pPr>
          </w:p>
        </w:tc>
        <w:tc>
          <w:tcPr>
            <w:tcW w:w="776" w:type="dxa"/>
          </w:tcPr>
          <w:p w14:paraId="4EF76C0B" w14:textId="4CA9F7D8"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422735DB" w14:textId="77777777" w:rsidTr="00363D4A">
        <w:tc>
          <w:tcPr>
            <w:tcW w:w="9923" w:type="dxa"/>
          </w:tcPr>
          <w:p w14:paraId="24EE3465" w14:textId="61BB63B5" w:rsidR="000B6A93" w:rsidRPr="00092046" w:rsidRDefault="000B6A93" w:rsidP="00585403">
            <w:pPr>
              <w:pBdr>
                <w:top w:val="nil"/>
                <w:left w:val="nil"/>
                <w:bottom w:val="nil"/>
                <w:right w:val="nil"/>
                <w:between w:val="nil"/>
              </w:pBdr>
              <w:spacing w:after="0" w:line="259" w:lineRule="auto"/>
              <w:rPr>
                <w:b/>
              </w:rPr>
            </w:pPr>
            <w:r w:rsidRPr="00092046">
              <w:rPr>
                <w:b/>
              </w:rPr>
              <w:t>Meeting closed:</w:t>
            </w:r>
            <w:r w:rsidR="008B785A" w:rsidRPr="00092046">
              <w:rPr>
                <w:b/>
              </w:rPr>
              <w:t xml:space="preserve"> 21:34</w:t>
            </w:r>
          </w:p>
          <w:p w14:paraId="2A1D4BD5" w14:textId="57B7734C" w:rsidR="000B6A93" w:rsidRPr="00092046" w:rsidRDefault="000B6A93" w:rsidP="00AC1D0A">
            <w:pPr>
              <w:pStyle w:val="ListParagraph"/>
              <w:spacing w:after="0"/>
              <w:ind w:left="350" w:right="115" w:firstLine="0"/>
              <w:rPr>
                <w:b/>
                <w:bCs/>
              </w:rPr>
            </w:pPr>
          </w:p>
        </w:tc>
        <w:tc>
          <w:tcPr>
            <w:tcW w:w="776" w:type="dxa"/>
          </w:tcPr>
          <w:p w14:paraId="40F2EAD1" w14:textId="4B29D997"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606A9" w:rsidRPr="00092046" w14:paraId="6AFC163E" w14:textId="77777777" w:rsidTr="00363D4A">
        <w:tc>
          <w:tcPr>
            <w:tcW w:w="9923" w:type="dxa"/>
          </w:tcPr>
          <w:p w14:paraId="31DD6854" w14:textId="7E3470C5" w:rsidR="00F606A9" w:rsidRPr="00092046" w:rsidRDefault="00F606A9" w:rsidP="00585403">
            <w:pPr>
              <w:pBdr>
                <w:top w:val="nil"/>
                <w:left w:val="nil"/>
                <w:bottom w:val="nil"/>
                <w:right w:val="nil"/>
                <w:between w:val="nil"/>
              </w:pBdr>
              <w:spacing w:after="0" w:line="259" w:lineRule="auto"/>
              <w:rPr>
                <w:b/>
              </w:rPr>
            </w:pPr>
          </w:p>
        </w:tc>
        <w:tc>
          <w:tcPr>
            <w:tcW w:w="776" w:type="dxa"/>
          </w:tcPr>
          <w:p w14:paraId="15F8204E" w14:textId="77777777" w:rsidR="00F606A9" w:rsidRPr="00092046" w:rsidRDefault="00F606A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542F433" w14:textId="77AF017D" w:rsidR="00A54052" w:rsidRPr="00092046" w:rsidRDefault="00D8658F" w:rsidP="00B712BB">
      <w:pPr>
        <w:ind w:left="0" w:firstLine="0"/>
      </w:pPr>
      <w:r w:rsidRPr="00092046">
        <w:t xml:space="preserve"> </w:t>
      </w:r>
    </w:p>
    <w:sectPr w:rsidR="00A54052" w:rsidRPr="00092046" w:rsidSect="00372059">
      <w:headerReference w:type="default" r:id="rId8"/>
      <w:footerReference w:type="default" r:id="rId9"/>
      <w:pgSz w:w="11906" w:h="16838"/>
      <w:pgMar w:top="1440" w:right="1440" w:bottom="1440" w:left="1440" w:header="708" w:footer="708" w:gutter="0"/>
      <w:pgNumType w:start="7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7821" w14:textId="77777777" w:rsidR="0083740D" w:rsidRDefault="0083740D" w:rsidP="00554630">
      <w:pPr>
        <w:spacing w:after="0" w:line="240" w:lineRule="auto"/>
      </w:pPr>
      <w:r>
        <w:separator/>
      </w:r>
    </w:p>
  </w:endnote>
  <w:endnote w:type="continuationSeparator" w:id="0">
    <w:p w14:paraId="5097A473" w14:textId="77777777" w:rsidR="0083740D" w:rsidRDefault="0083740D" w:rsidP="005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849105"/>
      <w:docPartObj>
        <w:docPartGallery w:val="Page Numbers (Bottom of Page)"/>
        <w:docPartUnique/>
      </w:docPartObj>
    </w:sdtPr>
    <w:sdtEndPr>
      <w:rPr>
        <w:noProof/>
      </w:rPr>
    </w:sdtEndPr>
    <w:sdtContent>
      <w:p w14:paraId="3A18E6A3" w14:textId="3FE83AF5" w:rsidR="00372059" w:rsidRDefault="00372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3216F" w14:textId="31748E59" w:rsidR="00554630" w:rsidRDefault="00372059" w:rsidP="00291E7D">
    <w:pPr>
      <w:pStyle w:val="Footer"/>
      <w:ind w:left="0" w:firstLine="0"/>
    </w:pPr>
    <w:r>
      <w:t>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4AFB" w14:textId="77777777" w:rsidR="0083740D" w:rsidRDefault="0083740D" w:rsidP="00554630">
      <w:pPr>
        <w:spacing w:after="0" w:line="240" w:lineRule="auto"/>
      </w:pPr>
      <w:r>
        <w:separator/>
      </w:r>
    </w:p>
  </w:footnote>
  <w:footnote w:type="continuationSeparator" w:id="0">
    <w:p w14:paraId="52078306" w14:textId="77777777" w:rsidR="0083740D" w:rsidRDefault="0083740D" w:rsidP="0055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DAC2" w14:textId="128B5E22" w:rsidR="00BE1C53" w:rsidRDefault="00BE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230"/>
    <w:multiLevelType w:val="hybridMultilevel"/>
    <w:tmpl w:val="7FCC40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21DE9"/>
    <w:multiLevelType w:val="hybridMultilevel"/>
    <w:tmpl w:val="03763CA4"/>
    <w:lvl w:ilvl="0" w:tplc="66D429C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0227E"/>
    <w:multiLevelType w:val="hybridMultilevel"/>
    <w:tmpl w:val="5846F950"/>
    <w:lvl w:ilvl="0" w:tplc="F0A8111A">
      <w:start w:val="9"/>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3" w15:restartNumberingAfterBreak="0">
    <w:nsid w:val="14DA2100"/>
    <w:multiLevelType w:val="hybridMultilevel"/>
    <w:tmpl w:val="1A98B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E46B1"/>
    <w:multiLevelType w:val="hybridMultilevel"/>
    <w:tmpl w:val="6CD6DE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7F358E4"/>
    <w:multiLevelType w:val="hybridMultilevel"/>
    <w:tmpl w:val="85349EEE"/>
    <w:lvl w:ilvl="0" w:tplc="FC969834">
      <w:start w:val="7"/>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6" w15:restartNumberingAfterBreak="0">
    <w:nsid w:val="36C13DC2"/>
    <w:multiLevelType w:val="hybridMultilevel"/>
    <w:tmpl w:val="81EE0634"/>
    <w:lvl w:ilvl="0" w:tplc="630663F8">
      <w:start w:val="20"/>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15:restartNumberingAfterBreak="0">
    <w:nsid w:val="389D2E6A"/>
    <w:multiLevelType w:val="hybridMultilevel"/>
    <w:tmpl w:val="DA58E50C"/>
    <w:lvl w:ilvl="0" w:tplc="B1AC8FEA">
      <w:start w:val="1"/>
      <w:numFmt w:val="decimal"/>
      <w:lvlText w:val="%1."/>
      <w:lvlJc w:val="left"/>
      <w:pPr>
        <w:ind w:left="350" w:hanging="360"/>
      </w:pPr>
      <w:rPr>
        <w:rFonts w:hint="default"/>
        <w:b/>
        <w:bCs w:val="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8" w15:restartNumberingAfterBreak="0">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BE7269"/>
    <w:multiLevelType w:val="hybridMultilevel"/>
    <w:tmpl w:val="49F6E3F6"/>
    <w:lvl w:ilvl="0" w:tplc="C4A4747C">
      <w:start w:val="15"/>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0" w15:restartNumberingAfterBreak="0">
    <w:nsid w:val="684153BF"/>
    <w:multiLevelType w:val="hybridMultilevel"/>
    <w:tmpl w:val="525E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FF3CFA"/>
    <w:multiLevelType w:val="hybridMultilevel"/>
    <w:tmpl w:val="1C0408D0"/>
    <w:lvl w:ilvl="0" w:tplc="8C8C59F2">
      <w:start w:val="13"/>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2" w15:restartNumberingAfterBreak="0">
    <w:nsid w:val="6D2871CD"/>
    <w:multiLevelType w:val="hybridMultilevel"/>
    <w:tmpl w:val="35A2EF5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602463"/>
    <w:multiLevelType w:val="hybridMultilevel"/>
    <w:tmpl w:val="EE68C5C4"/>
    <w:lvl w:ilvl="0" w:tplc="5E1AA790">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A2274"/>
    <w:multiLevelType w:val="hybridMultilevel"/>
    <w:tmpl w:val="00202B7C"/>
    <w:lvl w:ilvl="0" w:tplc="F0A8111A">
      <w:start w:val="15"/>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num w:numId="1" w16cid:durableId="1398169392">
    <w:abstractNumId w:val="3"/>
  </w:num>
  <w:num w:numId="2" w16cid:durableId="1160001166">
    <w:abstractNumId w:val="8"/>
  </w:num>
  <w:num w:numId="3" w16cid:durableId="1964000850">
    <w:abstractNumId w:val="10"/>
  </w:num>
  <w:num w:numId="4" w16cid:durableId="201526890">
    <w:abstractNumId w:val="4"/>
  </w:num>
  <w:num w:numId="5" w16cid:durableId="803474573">
    <w:abstractNumId w:val="1"/>
  </w:num>
  <w:num w:numId="6" w16cid:durableId="1600525734">
    <w:abstractNumId w:val="6"/>
  </w:num>
  <w:num w:numId="7" w16cid:durableId="1728917081">
    <w:abstractNumId w:val="0"/>
  </w:num>
  <w:num w:numId="8" w16cid:durableId="1508978310">
    <w:abstractNumId w:val="5"/>
  </w:num>
  <w:num w:numId="9" w16cid:durableId="963581528">
    <w:abstractNumId w:val="7"/>
  </w:num>
  <w:num w:numId="10" w16cid:durableId="922569395">
    <w:abstractNumId w:val="2"/>
  </w:num>
  <w:num w:numId="11" w16cid:durableId="152570326">
    <w:abstractNumId w:val="12"/>
  </w:num>
  <w:num w:numId="12" w16cid:durableId="239679092">
    <w:abstractNumId w:val="11"/>
  </w:num>
  <w:num w:numId="13" w16cid:durableId="378745011">
    <w:abstractNumId w:val="14"/>
  </w:num>
  <w:num w:numId="14" w16cid:durableId="1197353633">
    <w:abstractNumId w:val="13"/>
  </w:num>
  <w:num w:numId="15" w16cid:durableId="267128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C8"/>
    <w:rsid w:val="0000554A"/>
    <w:rsid w:val="00013ADC"/>
    <w:rsid w:val="00015C2C"/>
    <w:rsid w:val="00015EE2"/>
    <w:rsid w:val="00030CE0"/>
    <w:rsid w:val="00035D9B"/>
    <w:rsid w:val="00041845"/>
    <w:rsid w:val="00044124"/>
    <w:rsid w:val="00050DFA"/>
    <w:rsid w:val="00055D3C"/>
    <w:rsid w:val="0006236B"/>
    <w:rsid w:val="000637FE"/>
    <w:rsid w:val="00067400"/>
    <w:rsid w:val="00072653"/>
    <w:rsid w:val="0007372A"/>
    <w:rsid w:val="000919A2"/>
    <w:rsid w:val="00092046"/>
    <w:rsid w:val="00093676"/>
    <w:rsid w:val="000939E1"/>
    <w:rsid w:val="00096CF8"/>
    <w:rsid w:val="00097C5A"/>
    <w:rsid w:val="000A12C3"/>
    <w:rsid w:val="000A2AF4"/>
    <w:rsid w:val="000A4F8E"/>
    <w:rsid w:val="000B02AB"/>
    <w:rsid w:val="000B38D8"/>
    <w:rsid w:val="000B53A0"/>
    <w:rsid w:val="000B6A93"/>
    <w:rsid w:val="000C5E90"/>
    <w:rsid w:val="000C6388"/>
    <w:rsid w:val="000D35A6"/>
    <w:rsid w:val="000E2019"/>
    <w:rsid w:val="000F7D55"/>
    <w:rsid w:val="001014FC"/>
    <w:rsid w:val="0010567D"/>
    <w:rsid w:val="00116DFE"/>
    <w:rsid w:val="00116E0A"/>
    <w:rsid w:val="00124CC0"/>
    <w:rsid w:val="00133616"/>
    <w:rsid w:val="00137055"/>
    <w:rsid w:val="001469D4"/>
    <w:rsid w:val="0016309A"/>
    <w:rsid w:val="001644AE"/>
    <w:rsid w:val="00176846"/>
    <w:rsid w:val="00177602"/>
    <w:rsid w:val="00196CB7"/>
    <w:rsid w:val="001A1354"/>
    <w:rsid w:val="001A250E"/>
    <w:rsid w:val="001A2D09"/>
    <w:rsid w:val="001B2F93"/>
    <w:rsid w:val="001C6CFF"/>
    <w:rsid w:val="001C74E8"/>
    <w:rsid w:val="001D1C6A"/>
    <w:rsid w:val="001D3E0F"/>
    <w:rsid w:val="001D736E"/>
    <w:rsid w:val="001E4C2D"/>
    <w:rsid w:val="001E5964"/>
    <w:rsid w:val="001F1341"/>
    <w:rsid w:val="002004D9"/>
    <w:rsid w:val="00206889"/>
    <w:rsid w:val="00225757"/>
    <w:rsid w:val="002266D4"/>
    <w:rsid w:val="00232071"/>
    <w:rsid w:val="002353BB"/>
    <w:rsid w:val="0024398B"/>
    <w:rsid w:val="00250462"/>
    <w:rsid w:val="00265109"/>
    <w:rsid w:val="0026733E"/>
    <w:rsid w:val="00273BA6"/>
    <w:rsid w:val="002749A3"/>
    <w:rsid w:val="002854EB"/>
    <w:rsid w:val="00285DF5"/>
    <w:rsid w:val="002870B3"/>
    <w:rsid w:val="00291E7D"/>
    <w:rsid w:val="00297F80"/>
    <w:rsid w:val="002A4236"/>
    <w:rsid w:val="002A513D"/>
    <w:rsid w:val="002B4F18"/>
    <w:rsid w:val="002C01F5"/>
    <w:rsid w:val="002C2DC1"/>
    <w:rsid w:val="002C7DB8"/>
    <w:rsid w:val="002D4E84"/>
    <w:rsid w:val="002F37DA"/>
    <w:rsid w:val="002F3B07"/>
    <w:rsid w:val="00312E65"/>
    <w:rsid w:val="00316E8A"/>
    <w:rsid w:val="00330402"/>
    <w:rsid w:val="00343170"/>
    <w:rsid w:val="0034339F"/>
    <w:rsid w:val="00345F63"/>
    <w:rsid w:val="003534DD"/>
    <w:rsid w:val="00353926"/>
    <w:rsid w:val="0036011D"/>
    <w:rsid w:val="003632F6"/>
    <w:rsid w:val="00363D4A"/>
    <w:rsid w:val="0036654E"/>
    <w:rsid w:val="0036784A"/>
    <w:rsid w:val="00372059"/>
    <w:rsid w:val="003747FA"/>
    <w:rsid w:val="00380683"/>
    <w:rsid w:val="0038300E"/>
    <w:rsid w:val="00385AB0"/>
    <w:rsid w:val="00387E6C"/>
    <w:rsid w:val="00393D13"/>
    <w:rsid w:val="003A63BE"/>
    <w:rsid w:val="003A7CC4"/>
    <w:rsid w:val="003B000D"/>
    <w:rsid w:val="003C3620"/>
    <w:rsid w:val="003C463A"/>
    <w:rsid w:val="003E7F52"/>
    <w:rsid w:val="003F0780"/>
    <w:rsid w:val="003F2EC6"/>
    <w:rsid w:val="00407D6D"/>
    <w:rsid w:val="004214C7"/>
    <w:rsid w:val="004276A2"/>
    <w:rsid w:val="00433923"/>
    <w:rsid w:val="0043405E"/>
    <w:rsid w:val="004351C1"/>
    <w:rsid w:val="00437146"/>
    <w:rsid w:val="004420CE"/>
    <w:rsid w:val="00447869"/>
    <w:rsid w:val="0046114B"/>
    <w:rsid w:val="00464555"/>
    <w:rsid w:val="00474D14"/>
    <w:rsid w:val="004753C6"/>
    <w:rsid w:val="004823ED"/>
    <w:rsid w:val="0048269B"/>
    <w:rsid w:val="00493902"/>
    <w:rsid w:val="004A47CD"/>
    <w:rsid w:val="004B7907"/>
    <w:rsid w:val="004C4428"/>
    <w:rsid w:val="004C7BEF"/>
    <w:rsid w:val="004D2C8D"/>
    <w:rsid w:val="004D7D43"/>
    <w:rsid w:val="004F71CA"/>
    <w:rsid w:val="0050186A"/>
    <w:rsid w:val="0050285E"/>
    <w:rsid w:val="00533B1C"/>
    <w:rsid w:val="00553819"/>
    <w:rsid w:val="00554630"/>
    <w:rsid w:val="005641F8"/>
    <w:rsid w:val="00564DBC"/>
    <w:rsid w:val="00567640"/>
    <w:rsid w:val="00567CD9"/>
    <w:rsid w:val="005700EE"/>
    <w:rsid w:val="00570795"/>
    <w:rsid w:val="00577E44"/>
    <w:rsid w:val="00585403"/>
    <w:rsid w:val="005923BE"/>
    <w:rsid w:val="005A26E5"/>
    <w:rsid w:val="005B2708"/>
    <w:rsid w:val="005D0D3D"/>
    <w:rsid w:val="005D0D70"/>
    <w:rsid w:val="005D32B8"/>
    <w:rsid w:val="005D424F"/>
    <w:rsid w:val="005D7BCB"/>
    <w:rsid w:val="005E41FB"/>
    <w:rsid w:val="005F0696"/>
    <w:rsid w:val="005F38AD"/>
    <w:rsid w:val="005F5D90"/>
    <w:rsid w:val="00606F7A"/>
    <w:rsid w:val="00610318"/>
    <w:rsid w:val="00620B6F"/>
    <w:rsid w:val="0063139B"/>
    <w:rsid w:val="00655568"/>
    <w:rsid w:val="006931BB"/>
    <w:rsid w:val="006A3CE6"/>
    <w:rsid w:val="006A6E0D"/>
    <w:rsid w:val="006B2831"/>
    <w:rsid w:val="006B67F8"/>
    <w:rsid w:val="006C3DFD"/>
    <w:rsid w:val="006D0064"/>
    <w:rsid w:val="006D15BF"/>
    <w:rsid w:val="006D33E8"/>
    <w:rsid w:val="006D5B60"/>
    <w:rsid w:val="006E10B8"/>
    <w:rsid w:val="006E1E24"/>
    <w:rsid w:val="00702F04"/>
    <w:rsid w:val="0071036C"/>
    <w:rsid w:val="00716CC8"/>
    <w:rsid w:val="007262B2"/>
    <w:rsid w:val="007266CE"/>
    <w:rsid w:val="00727672"/>
    <w:rsid w:val="0073325B"/>
    <w:rsid w:val="007352F0"/>
    <w:rsid w:val="00743538"/>
    <w:rsid w:val="00745327"/>
    <w:rsid w:val="00753F46"/>
    <w:rsid w:val="007559B5"/>
    <w:rsid w:val="007843BB"/>
    <w:rsid w:val="0079208F"/>
    <w:rsid w:val="007A7543"/>
    <w:rsid w:val="007A7E81"/>
    <w:rsid w:val="007B16FF"/>
    <w:rsid w:val="007C28D8"/>
    <w:rsid w:val="007C462E"/>
    <w:rsid w:val="007E3EEA"/>
    <w:rsid w:val="007F32C8"/>
    <w:rsid w:val="0080461D"/>
    <w:rsid w:val="00805CF8"/>
    <w:rsid w:val="00824F48"/>
    <w:rsid w:val="00825466"/>
    <w:rsid w:val="0083740D"/>
    <w:rsid w:val="00842FF2"/>
    <w:rsid w:val="00847D1F"/>
    <w:rsid w:val="00850B71"/>
    <w:rsid w:val="00852634"/>
    <w:rsid w:val="008537FF"/>
    <w:rsid w:val="00876F65"/>
    <w:rsid w:val="0088148F"/>
    <w:rsid w:val="008B0206"/>
    <w:rsid w:val="008B785A"/>
    <w:rsid w:val="008B7D9C"/>
    <w:rsid w:val="008C3113"/>
    <w:rsid w:val="008C6293"/>
    <w:rsid w:val="008D31AD"/>
    <w:rsid w:val="008D53CA"/>
    <w:rsid w:val="008E5B4D"/>
    <w:rsid w:val="008F4FD4"/>
    <w:rsid w:val="0090669D"/>
    <w:rsid w:val="00907A67"/>
    <w:rsid w:val="009137B9"/>
    <w:rsid w:val="009144D5"/>
    <w:rsid w:val="009173CD"/>
    <w:rsid w:val="00923990"/>
    <w:rsid w:val="009263EF"/>
    <w:rsid w:val="00927651"/>
    <w:rsid w:val="009360D1"/>
    <w:rsid w:val="00940142"/>
    <w:rsid w:val="0094487A"/>
    <w:rsid w:val="00960601"/>
    <w:rsid w:val="00962B03"/>
    <w:rsid w:val="00962C72"/>
    <w:rsid w:val="00962F19"/>
    <w:rsid w:val="0096462B"/>
    <w:rsid w:val="00973F32"/>
    <w:rsid w:val="00974C4E"/>
    <w:rsid w:val="009819AB"/>
    <w:rsid w:val="00984549"/>
    <w:rsid w:val="00995A2D"/>
    <w:rsid w:val="00996133"/>
    <w:rsid w:val="009A50A8"/>
    <w:rsid w:val="009B2610"/>
    <w:rsid w:val="009D5CC9"/>
    <w:rsid w:val="009E282D"/>
    <w:rsid w:val="009E7D6B"/>
    <w:rsid w:val="00A00FDF"/>
    <w:rsid w:val="00A0120C"/>
    <w:rsid w:val="00A01854"/>
    <w:rsid w:val="00A043F8"/>
    <w:rsid w:val="00A05A3F"/>
    <w:rsid w:val="00A14C8F"/>
    <w:rsid w:val="00A24A74"/>
    <w:rsid w:val="00A27C38"/>
    <w:rsid w:val="00A3049A"/>
    <w:rsid w:val="00A31074"/>
    <w:rsid w:val="00A42F2A"/>
    <w:rsid w:val="00A50155"/>
    <w:rsid w:val="00A54052"/>
    <w:rsid w:val="00A600EB"/>
    <w:rsid w:val="00A60B1B"/>
    <w:rsid w:val="00A64BE6"/>
    <w:rsid w:val="00A7235C"/>
    <w:rsid w:val="00A7566B"/>
    <w:rsid w:val="00A82157"/>
    <w:rsid w:val="00A87A0D"/>
    <w:rsid w:val="00AA56AC"/>
    <w:rsid w:val="00AA77A7"/>
    <w:rsid w:val="00AA7D6C"/>
    <w:rsid w:val="00AC1D0A"/>
    <w:rsid w:val="00AC2C04"/>
    <w:rsid w:val="00AD7AEA"/>
    <w:rsid w:val="00AD7C98"/>
    <w:rsid w:val="00AE1987"/>
    <w:rsid w:val="00AE5619"/>
    <w:rsid w:val="00AF64EF"/>
    <w:rsid w:val="00B00F5E"/>
    <w:rsid w:val="00B018F9"/>
    <w:rsid w:val="00B02136"/>
    <w:rsid w:val="00B158B0"/>
    <w:rsid w:val="00B17ADD"/>
    <w:rsid w:val="00B204D0"/>
    <w:rsid w:val="00B25555"/>
    <w:rsid w:val="00B27342"/>
    <w:rsid w:val="00B303AA"/>
    <w:rsid w:val="00B4220F"/>
    <w:rsid w:val="00B52E23"/>
    <w:rsid w:val="00B6665B"/>
    <w:rsid w:val="00B66CFF"/>
    <w:rsid w:val="00B712BB"/>
    <w:rsid w:val="00B71647"/>
    <w:rsid w:val="00B71A40"/>
    <w:rsid w:val="00B73210"/>
    <w:rsid w:val="00B76B99"/>
    <w:rsid w:val="00B83D7B"/>
    <w:rsid w:val="00B9275C"/>
    <w:rsid w:val="00B93B7D"/>
    <w:rsid w:val="00BA40B6"/>
    <w:rsid w:val="00BC227D"/>
    <w:rsid w:val="00BC49EF"/>
    <w:rsid w:val="00BE1C53"/>
    <w:rsid w:val="00BE3BEC"/>
    <w:rsid w:val="00BE3DF4"/>
    <w:rsid w:val="00BF1367"/>
    <w:rsid w:val="00BF573B"/>
    <w:rsid w:val="00C2554D"/>
    <w:rsid w:val="00C31941"/>
    <w:rsid w:val="00C35003"/>
    <w:rsid w:val="00C41F01"/>
    <w:rsid w:val="00C4568A"/>
    <w:rsid w:val="00C51037"/>
    <w:rsid w:val="00C62C9D"/>
    <w:rsid w:val="00C73CA5"/>
    <w:rsid w:val="00C75FF4"/>
    <w:rsid w:val="00C76637"/>
    <w:rsid w:val="00C76678"/>
    <w:rsid w:val="00C77E99"/>
    <w:rsid w:val="00C812F5"/>
    <w:rsid w:val="00C83CE6"/>
    <w:rsid w:val="00C92F0B"/>
    <w:rsid w:val="00CA195F"/>
    <w:rsid w:val="00CA2069"/>
    <w:rsid w:val="00CA60FF"/>
    <w:rsid w:val="00CA6DCB"/>
    <w:rsid w:val="00CB4297"/>
    <w:rsid w:val="00CC1EE1"/>
    <w:rsid w:val="00CC1FBD"/>
    <w:rsid w:val="00CC3943"/>
    <w:rsid w:val="00CC68FA"/>
    <w:rsid w:val="00CC6A48"/>
    <w:rsid w:val="00CD5FBE"/>
    <w:rsid w:val="00CD75E1"/>
    <w:rsid w:val="00CE1465"/>
    <w:rsid w:val="00CE4E53"/>
    <w:rsid w:val="00CE76D3"/>
    <w:rsid w:val="00CF009E"/>
    <w:rsid w:val="00CF282A"/>
    <w:rsid w:val="00D027B3"/>
    <w:rsid w:val="00D059FF"/>
    <w:rsid w:val="00D121C9"/>
    <w:rsid w:val="00D1466C"/>
    <w:rsid w:val="00D14CEF"/>
    <w:rsid w:val="00D2035E"/>
    <w:rsid w:val="00D212E0"/>
    <w:rsid w:val="00D22482"/>
    <w:rsid w:val="00D325D4"/>
    <w:rsid w:val="00D363D0"/>
    <w:rsid w:val="00D3688E"/>
    <w:rsid w:val="00D37F26"/>
    <w:rsid w:val="00D423AD"/>
    <w:rsid w:val="00D65BF7"/>
    <w:rsid w:val="00D751E0"/>
    <w:rsid w:val="00D82E1F"/>
    <w:rsid w:val="00D84AFF"/>
    <w:rsid w:val="00D858DD"/>
    <w:rsid w:val="00D8658F"/>
    <w:rsid w:val="00D86730"/>
    <w:rsid w:val="00DB1E5E"/>
    <w:rsid w:val="00DB2D13"/>
    <w:rsid w:val="00DC2FF9"/>
    <w:rsid w:val="00DD6996"/>
    <w:rsid w:val="00DE6F2C"/>
    <w:rsid w:val="00E06094"/>
    <w:rsid w:val="00E14F4D"/>
    <w:rsid w:val="00E15BB1"/>
    <w:rsid w:val="00E210B2"/>
    <w:rsid w:val="00E361DC"/>
    <w:rsid w:val="00E379AE"/>
    <w:rsid w:val="00E37FC8"/>
    <w:rsid w:val="00E40B15"/>
    <w:rsid w:val="00E4293A"/>
    <w:rsid w:val="00E606F7"/>
    <w:rsid w:val="00E66524"/>
    <w:rsid w:val="00E709D0"/>
    <w:rsid w:val="00E80AB9"/>
    <w:rsid w:val="00E84137"/>
    <w:rsid w:val="00E91F8D"/>
    <w:rsid w:val="00E92450"/>
    <w:rsid w:val="00E94D1D"/>
    <w:rsid w:val="00EB213C"/>
    <w:rsid w:val="00EB362F"/>
    <w:rsid w:val="00EB5F5F"/>
    <w:rsid w:val="00ED0F5C"/>
    <w:rsid w:val="00ED16B9"/>
    <w:rsid w:val="00EE3241"/>
    <w:rsid w:val="00EF40AC"/>
    <w:rsid w:val="00F167D9"/>
    <w:rsid w:val="00F16C07"/>
    <w:rsid w:val="00F20EAD"/>
    <w:rsid w:val="00F35D3C"/>
    <w:rsid w:val="00F44D5C"/>
    <w:rsid w:val="00F51F5F"/>
    <w:rsid w:val="00F57564"/>
    <w:rsid w:val="00F606A9"/>
    <w:rsid w:val="00F607C0"/>
    <w:rsid w:val="00F63F43"/>
    <w:rsid w:val="00F76A32"/>
    <w:rsid w:val="00F76B76"/>
    <w:rsid w:val="00F83115"/>
    <w:rsid w:val="00F852C1"/>
    <w:rsid w:val="00F853AC"/>
    <w:rsid w:val="00F94210"/>
    <w:rsid w:val="00FA5515"/>
    <w:rsid w:val="00FA65FD"/>
    <w:rsid w:val="00FC07E2"/>
    <w:rsid w:val="00FC39D7"/>
    <w:rsid w:val="00FD45E1"/>
    <w:rsid w:val="00FD51CA"/>
    <w:rsid w:val="00FF34DC"/>
    <w:rsid w:val="00FF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1EE6"/>
  <w15:chartTrackingRefBased/>
  <w15:docId w15:val="{EB7B0CD2-A21D-4346-AE1E-AFC4D03C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09188">
      <w:bodyDiv w:val="1"/>
      <w:marLeft w:val="0"/>
      <w:marRight w:val="0"/>
      <w:marTop w:val="0"/>
      <w:marBottom w:val="0"/>
      <w:divBdr>
        <w:top w:val="none" w:sz="0" w:space="0" w:color="auto"/>
        <w:left w:val="none" w:sz="0" w:space="0" w:color="auto"/>
        <w:bottom w:val="none" w:sz="0" w:space="0" w:color="auto"/>
        <w:right w:val="none" w:sz="0" w:space="0" w:color="auto"/>
      </w:divBdr>
    </w:div>
    <w:div w:id="847718716">
      <w:bodyDiv w:val="1"/>
      <w:marLeft w:val="0"/>
      <w:marRight w:val="0"/>
      <w:marTop w:val="0"/>
      <w:marBottom w:val="0"/>
      <w:divBdr>
        <w:top w:val="none" w:sz="0" w:space="0" w:color="auto"/>
        <w:left w:val="none" w:sz="0" w:space="0" w:color="auto"/>
        <w:bottom w:val="none" w:sz="0" w:space="0" w:color="auto"/>
        <w:right w:val="none" w:sz="0" w:space="0" w:color="auto"/>
      </w:divBdr>
    </w:div>
    <w:div w:id="943419046">
      <w:bodyDiv w:val="1"/>
      <w:marLeft w:val="0"/>
      <w:marRight w:val="0"/>
      <w:marTop w:val="0"/>
      <w:marBottom w:val="0"/>
      <w:divBdr>
        <w:top w:val="none" w:sz="0" w:space="0" w:color="auto"/>
        <w:left w:val="none" w:sz="0" w:space="0" w:color="auto"/>
        <w:bottom w:val="none" w:sz="0" w:space="0" w:color="auto"/>
        <w:right w:val="none" w:sz="0" w:space="0" w:color="auto"/>
      </w:divBdr>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718891019">
      <w:bodyDiv w:val="1"/>
      <w:marLeft w:val="0"/>
      <w:marRight w:val="0"/>
      <w:marTop w:val="0"/>
      <w:marBottom w:val="0"/>
      <w:divBdr>
        <w:top w:val="none" w:sz="0" w:space="0" w:color="auto"/>
        <w:left w:val="none" w:sz="0" w:space="0" w:color="auto"/>
        <w:bottom w:val="none" w:sz="0" w:space="0" w:color="auto"/>
        <w:right w:val="none" w:sz="0" w:space="0" w:color="auto"/>
      </w:divBdr>
    </w:div>
    <w:div w:id="2001300649">
      <w:bodyDiv w:val="1"/>
      <w:marLeft w:val="0"/>
      <w:marRight w:val="0"/>
      <w:marTop w:val="0"/>
      <w:marBottom w:val="0"/>
      <w:divBdr>
        <w:top w:val="none" w:sz="0" w:space="0" w:color="auto"/>
        <w:left w:val="none" w:sz="0" w:space="0" w:color="auto"/>
        <w:bottom w:val="none" w:sz="0" w:space="0" w:color="auto"/>
        <w:right w:val="none" w:sz="0" w:space="0" w:color="auto"/>
      </w:divBdr>
    </w:div>
    <w:div w:id="20821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57E4-6600-40D5-97E6-0CAEABD2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4</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Chris Price</cp:lastModifiedBy>
  <cp:revision>4</cp:revision>
  <cp:lastPrinted>2024-04-11T10:41:00Z</cp:lastPrinted>
  <dcterms:created xsi:type="dcterms:W3CDTF">2024-08-10T13:35:00Z</dcterms:created>
  <dcterms:modified xsi:type="dcterms:W3CDTF">2024-09-18T14:16:00Z</dcterms:modified>
</cp:coreProperties>
</file>